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4119" w14:textId="77777777" w:rsidR="00895BCF" w:rsidRDefault="00895BCF" w:rsidP="00895BCF">
      <w:pPr>
        <w:rPr>
          <w:rFonts w:hint="eastAsia"/>
        </w:rPr>
      </w:pPr>
      <w:r>
        <w:rPr>
          <w:rFonts w:hint="eastAsia"/>
        </w:rPr>
        <w:t>&lt;b&gt;</w:t>
      </w:r>
      <w:r>
        <w:rPr>
          <w:rFonts w:hint="eastAsia"/>
        </w:rPr>
        <w:t>申诉状</w:t>
      </w:r>
      <w:r>
        <w:rPr>
          <w:rFonts w:hint="eastAsia"/>
        </w:rPr>
        <w:t>&lt;/b&gt;</w:t>
      </w:r>
    </w:p>
    <w:p w14:paraId="7A9857B6" w14:textId="77777777" w:rsidR="00895BCF" w:rsidRDefault="00895BCF" w:rsidP="00895BCF"/>
    <w:p w14:paraId="4169D63B" w14:textId="77777777" w:rsidR="00895BCF" w:rsidRDefault="00895BCF" w:rsidP="00895BCF">
      <w:pPr>
        <w:rPr>
          <w:rFonts w:hint="eastAsia"/>
        </w:rPr>
      </w:pPr>
      <w:r>
        <w:rPr>
          <w:rFonts w:hint="eastAsia"/>
        </w:rPr>
        <w:t>申诉人：李红，</w:t>
      </w:r>
      <w:r>
        <w:rPr>
          <w:rFonts w:hint="eastAsia"/>
        </w:rPr>
        <w:t xml:space="preserve"> </w:t>
      </w:r>
      <w:r>
        <w:rPr>
          <w:rFonts w:hint="eastAsia"/>
        </w:rPr>
        <w:t>性别，出生，民族：汉族，职业：公司出纳，住址：。电话：</w:t>
      </w:r>
    </w:p>
    <w:p w14:paraId="144C6BAE" w14:textId="77777777" w:rsidR="00895BCF" w:rsidRDefault="00895BCF" w:rsidP="00895BCF"/>
    <w:p w14:paraId="52CBA84F" w14:textId="77777777" w:rsidR="00895BCF" w:rsidRDefault="00895BCF" w:rsidP="00895BCF">
      <w:pPr>
        <w:rPr>
          <w:rFonts w:hint="eastAsia"/>
        </w:rPr>
      </w:pPr>
      <w:r>
        <w:rPr>
          <w:rFonts w:hint="eastAsia"/>
        </w:rPr>
        <w:t>请求事项：</w:t>
      </w:r>
    </w:p>
    <w:p w14:paraId="6A04BE15" w14:textId="77777777" w:rsidR="00895BCF" w:rsidRDefault="00895BCF" w:rsidP="00895BCF"/>
    <w:p w14:paraId="52FD0E3C" w14:textId="77777777" w:rsidR="00895BCF" w:rsidRDefault="00895BCF" w:rsidP="00895BCF">
      <w:pPr>
        <w:rPr>
          <w:rFonts w:hint="eastAsia"/>
        </w:rPr>
      </w:pPr>
      <w:r>
        <w:rPr>
          <w:rFonts w:hint="eastAsia"/>
        </w:rPr>
        <w:t>1</w:t>
      </w:r>
      <w:r>
        <w:rPr>
          <w:rFonts w:hint="eastAsia"/>
        </w:rPr>
        <w:t>、请求撤销上海市徐汇区法院（</w:t>
      </w:r>
      <w:r>
        <w:rPr>
          <w:rFonts w:hint="eastAsia"/>
        </w:rPr>
        <w:t>2017</w:t>
      </w:r>
      <w:r>
        <w:rPr>
          <w:rFonts w:hint="eastAsia"/>
        </w:rPr>
        <w:t>）沪</w:t>
      </w:r>
      <w:r>
        <w:rPr>
          <w:rFonts w:hint="eastAsia"/>
        </w:rPr>
        <w:t>0104</w:t>
      </w:r>
      <w:r>
        <w:rPr>
          <w:rFonts w:hint="eastAsia"/>
        </w:rPr>
        <w:t>刑法初</w:t>
      </w:r>
      <w:r>
        <w:rPr>
          <w:rFonts w:hint="eastAsia"/>
        </w:rPr>
        <w:t>858</w:t>
      </w:r>
      <w:r>
        <w:rPr>
          <w:rFonts w:hint="eastAsia"/>
        </w:rPr>
        <w:t>号刑事判决及上海市第一中级法院（</w:t>
      </w:r>
      <w:r>
        <w:rPr>
          <w:rFonts w:hint="eastAsia"/>
        </w:rPr>
        <w:t>2018</w:t>
      </w:r>
      <w:r>
        <w:rPr>
          <w:rFonts w:hint="eastAsia"/>
        </w:rPr>
        <w:t>）沪</w:t>
      </w:r>
      <w:r>
        <w:rPr>
          <w:rFonts w:hint="eastAsia"/>
        </w:rPr>
        <w:t>01</w:t>
      </w:r>
      <w:r>
        <w:rPr>
          <w:rFonts w:hint="eastAsia"/>
        </w:rPr>
        <w:t>刑终</w:t>
      </w:r>
      <w:r>
        <w:rPr>
          <w:rFonts w:hint="eastAsia"/>
        </w:rPr>
        <w:t>924</w:t>
      </w:r>
      <w:r>
        <w:rPr>
          <w:rFonts w:hint="eastAsia"/>
        </w:rPr>
        <w:t>号刑事裁定</w:t>
      </w:r>
    </w:p>
    <w:p w14:paraId="5117EF22" w14:textId="77777777" w:rsidR="00895BCF" w:rsidRDefault="00895BCF" w:rsidP="00895BCF"/>
    <w:p w14:paraId="1E3DD54D" w14:textId="77777777" w:rsidR="00895BCF" w:rsidRDefault="00895BCF" w:rsidP="00895BCF">
      <w:pPr>
        <w:rPr>
          <w:rFonts w:hint="eastAsia"/>
        </w:rPr>
      </w:pPr>
      <w:r>
        <w:rPr>
          <w:rFonts w:hint="eastAsia"/>
        </w:rPr>
        <w:t>2</w:t>
      </w:r>
      <w:r>
        <w:rPr>
          <w:rFonts w:hint="eastAsia"/>
        </w:rPr>
        <w:t>、依法宣告本人无罪</w:t>
      </w:r>
    </w:p>
    <w:p w14:paraId="452CBEAB" w14:textId="77777777" w:rsidR="00895BCF" w:rsidRDefault="00895BCF" w:rsidP="00895BCF"/>
    <w:p w14:paraId="609B7BD6" w14:textId="77777777" w:rsidR="00895BCF" w:rsidRDefault="00895BCF" w:rsidP="00895BCF">
      <w:pPr>
        <w:rPr>
          <w:rFonts w:hint="eastAsia"/>
        </w:rPr>
      </w:pPr>
      <w:r>
        <w:rPr>
          <w:rFonts w:hint="eastAsia"/>
        </w:rPr>
        <w:t>3</w:t>
      </w:r>
      <w:r>
        <w:rPr>
          <w:rFonts w:hint="eastAsia"/>
        </w:rPr>
        <w:t>、依法归还法轮功书籍等等个人合法财产</w:t>
      </w:r>
    </w:p>
    <w:p w14:paraId="47EAB927" w14:textId="77777777" w:rsidR="00895BCF" w:rsidRDefault="00895BCF" w:rsidP="00895BCF"/>
    <w:p w14:paraId="12CDE30A" w14:textId="77777777" w:rsidR="00895BCF" w:rsidRDefault="00895BCF" w:rsidP="00895BCF">
      <w:pPr>
        <w:rPr>
          <w:rFonts w:hint="eastAsia"/>
        </w:rPr>
      </w:pPr>
      <w:r>
        <w:rPr>
          <w:rFonts w:hint="eastAsia"/>
        </w:rPr>
        <w:t>事实和理由：</w:t>
      </w:r>
    </w:p>
    <w:p w14:paraId="7F8BB040" w14:textId="77777777" w:rsidR="00895BCF" w:rsidRDefault="00895BCF" w:rsidP="00895BCF"/>
    <w:p w14:paraId="2CF57B3E" w14:textId="77777777" w:rsidR="00895BCF" w:rsidRDefault="00895BCF" w:rsidP="00895BCF">
      <w:pPr>
        <w:rPr>
          <w:rFonts w:hint="eastAsia"/>
        </w:rPr>
      </w:pPr>
      <w:r>
        <w:rPr>
          <w:rFonts w:hint="eastAsia"/>
        </w:rPr>
        <w:t>2018</w:t>
      </w:r>
      <w:r>
        <w:rPr>
          <w:rFonts w:hint="eastAsia"/>
        </w:rPr>
        <w:t>年</w:t>
      </w:r>
      <w:r>
        <w:rPr>
          <w:rFonts w:hint="eastAsia"/>
        </w:rPr>
        <w:t>4</w:t>
      </w:r>
      <w:r>
        <w:rPr>
          <w:rFonts w:hint="eastAsia"/>
        </w:rPr>
        <w:t>月</w:t>
      </w:r>
      <w:r>
        <w:rPr>
          <w:rFonts w:hint="eastAsia"/>
        </w:rPr>
        <w:t>11</w:t>
      </w:r>
      <w:r>
        <w:rPr>
          <w:rFonts w:hint="eastAsia"/>
        </w:rPr>
        <w:t>日，上海市徐汇区法院作出（</w:t>
      </w:r>
      <w:r>
        <w:rPr>
          <w:rFonts w:hint="eastAsia"/>
        </w:rPr>
        <w:t>2017</w:t>
      </w:r>
      <w:r>
        <w:rPr>
          <w:rFonts w:hint="eastAsia"/>
        </w:rPr>
        <w:t>）沪</w:t>
      </w:r>
      <w:r>
        <w:rPr>
          <w:rFonts w:hint="eastAsia"/>
        </w:rPr>
        <w:t>0104</w:t>
      </w:r>
      <w:r>
        <w:rPr>
          <w:rFonts w:hint="eastAsia"/>
        </w:rPr>
        <w:t>刑法初</w:t>
      </w:r>
      <w:r>
        <w:rPr>
          <w:rFonts w:hint="eastAsia"/>
        </w:rPr>
        <w:t>858</w:t>
      </w:r>
      <w:r>
        <w:rPr>
          <w:rFonts w:hint="eastAsia"/>
        </w:rPr>
        <w:t>号刑事判决，判决：被告人李红犯利用×教组织破坏法律实施罪，判处有期徒刑三年六个月，并处罚金人民币一万元。本人提出上诉，上海市第一中级法院作出（</w:t>
      </w:r>
      <w:r>
        <w:rPr>
          <w:rFonts w:hint="eastAsia"/>
        </w:rPr>
        <w:t>2018</w:t>
      </w:r>
      <w:r>
        <w:rPr>
          <w:rFonts w:hint="eastAsia"/>
        </w:rPr>
        <w:t>）沪</w:t>
      </w:r>
      <w:r>
        <w:rPr>
          <w:rFonts w:hint="eastAsia"/>
        </w:rPr>
        <w:t>01</w:t>
      </w:r>
      <w:r>
        <w:rPr>
          <w:rFonts w:hint="eastAsia"/>
        </w:rPr>
        <w:t>刑终</w:t>
      </w:r>
      <w:r>
        <w:rPr>
          <w:rFonts w:hint="eastAsia"/>
        </w:rPr>
        <w:t>924</w:t>
      </w:r>
      <w:r>
        <w:rPr>
          <w:rFonts w:hint="eastAsia"/>
        </w:rPr>
        <w:t>号刑事裁定，裁定：驳回上诉，维持原判。</w:t>
      </w:r>
    </w:p>
    <w:p w14:paraId="6085B3E4" w14:textId="77777777" w:rsidR="00895BCF" w:rsidRDefault="00895BCF" w:rsidP="00895BCF"/>
    <w:p w14:paraId="04531EC7" w14:textId="77777777" w:rsidR="00895BCF" w:rsidRDefault="00895BCF" w:rsidP="00895BCF">
      <w:pPr>
        <w:rPr>
          <w:rFonts w:hint="eastAsia"/>
        </w:rPr>
      </w:pPr>
      <w:r>
        <w:rPr>
          <w:rFonts w:hint="eastAsia"/>
        </w:rPr>
        <w:t>由于上述错误判决，本人在监狱服刑，</w:t>
      </w:r>
      <w:proofErr w:type="gramStart"/>
      <w:r>
        <w:rPr>
          <w:rFonts w:hint="eastAsia"/>
        </w:rPr>
        <w:t>刑满才得以</w:t>
      </w:r>
      <w:proofErr w:type="gramEnd"/>
      <w:r>
        <w:rPr>
          <w:rFonts w:hint="eastAsia"/>
        </w:rPr>
        <w:t>释放。在服刑期间遭受了极大的人身伤害和精神折磨。本人认为上海市徐汇区法院的刑事判决和上海市第一中级法院的刑事裁定没有法律依据，是错误的，构成枉法裁判。故依据《刑事诉讼法》第二百五十三条之规定，提出申诉，要求贵院依法对该案撤销原一、二审刑事判决、裁定，宣告本人无罪；并归还法轮功书籍及笔记本电脑等等个人合法财产。</w:t>
      </w:r>
    </w:p>
    <w:p w14:paraId="03D06FD2" w14:textId="77777777" w:rsidR="00895BCF" w:rsidRDefault="00895BCF" w:rsidP="00895BCF"/>
    <w:p w14:paraId="6E5E6F41" w14:textId="77777777" w:rsidR="00895BCF" w:rsidRDefault="00895BCF" w:rsidP="00895BCF">
      <w:pPr>
        <w:rPr>
          <w:rFonts w:hint="eastAsia"/>
        </w:rPr>
      </w:pPr>
      <w:r>
        <w:rPr>
          <w:rFonts w:hint="eastAsia"/>
        </w:rPr>
        <w:t>《刑事诉讼法》第二百五十三条规定：“当事人及其法定代理人、近亲属的申诉符合下列情形之一的，法院应当重新审判：“（一）有新的证据证明原判决、裁定认定的事实确有错误，可能影响定罪量刑的；（二）据以定罪量刑的证据不确实、不充分、依法应当予以排除，或者证明案件事实的主要证据之间存在矛盾的；（三）原判决、裁定适用法律确有错误的；（四）违反法律规定的诉讼</w:t>
      </w:r>
      <w:r>
        <w:rPr>
          <w:rFonts w:hint="eastAsia"/>
        </w:rPr>
        <w:lastRenderedPageBreak/>
        <w:t>程序，可能影响公正审判的；（五）审判人员在审理该案件的时候，有贪污受贿、徇私舞弊，枉法裁判行为</w:t>
      </w:r>
      <w:r>
        <w:rPr>
          <w:rFonts w:hint="eastAsia"/>
        </w:rPr>
        <w:t xml:space="preserve"> </w:t>
      </w:r>
      <w:r>
        <w:rPr>
          <w:rFonts w:hint="eastAsia"/>
        </w:rPr>
        <w:t>的。</w:t>
      </w:r>
    </w:p>
    <w:p w14:paraId="37DEF1A5" w14:textId="77777777" w:rsidR="00895BCF" w:rsidRDefault="00895BCF" w:rsidP="00895BCF"/>
    <w:p w14:paraId="7EE92978" w14:textId="77777777" w:rsidR="00895BCF" w:rsidRDefault="00895BCF" w:rsidP="00895BCF">
      <w:pPr>
        <w:rPr>
          <w:rFonts w:hint="eastAsia"/>
        </w:rPr>
      </w:pPr>
      <w:r>
        <w:rPr>
          <w:rFonts w:hint="eastAsia"/>
        </w:rPr>
        <w:t>本案审判有上述法律规定的第二、三、四、五项情形，根据以上法律规定，我现在依法向贵院提出申诉。申诉理由如下：</w:t>
      </w:r>
    </w:p>
    <w:p w14:paraId="51E8DB53" w14:textId="77777777" w:rsidR="00895BCF" w:rsidRDefault="00895BCF" w:rsidP="00895BCF"/>
    <w:p w14:paraId="6D32ED5F" w14:textId="77777777" w:rsidR="00895BCF" w:rsidRDefault="00895BCF" w:rsidP="00895BCF">
      <w:pPr>
        <w:rPr>
          <w:rFonts w:hint="eastAsia"/>
        </w:rPr>
      </w:pPr>
      <w:r>
        <w:rPr>
          <w:rFonts w:hint="eastAsia"/>
        </w:rPr>
        <w:t>一、本案有《刑事诉讼法》第二百五十三条第（三）项规定的情形：适用法律确有错误的</w:t>
      </w:r>
    </w:p>
    <w:p w14:paraId="55C936C5" w14:textId="77777777" w:rsidR="00895BCF" w:rsidRDefault="00895BCF" w:rsidP="00895BCF"/>
    <w:p w14:paraId="2346F4B7" w14:textId="77777777" w:rsidR="00895BCF" w:rsidRDefault="00895BCF" w:rsidP="00895BCF">
      <w:pPr>
        <w:rPr>
          <w:rFonts w:hint="eastAsia"/>
        </w:rPr>
      </w:pPr>
      <w:r>
        <w:rPr>
          <w:rFonts w:hint="eastAsia"/>
        </w:rPr>
        <w:t>本案判决依据《刑法》第三百条第一款，认定本人犯了“利用邪教组织破坏法律实施”罪，是错误适用法律。因为法轮功在我国是合法的，不是邪教。</w:t>
      </w:r>
    </w:p>
    <w:p w14:paraId="7426DF74" w14:textId="77777777" w:rsidR="00895BCF" w:rsidRDefault="00895BCF" w:rsidP="00895BCF"/>
    <w:p w14:paraId="12575037" w14:textId="77777777" w:rsidR="00895BCF" w:rsidRDefault="00895BCF" w:rsidP="00895BCF">
      <w:pPr>
        <w:rPr>
          <w:rFonts w:hint="eastAsia"/>
        </w:rPr>
      </w:pPr>
      <w:r>
        <w:rPr>
          <w:rFonts w:hint="eastAsia"/>
        </w:rPr>
        <w:t>有人认为，国家已把法轮功定为邪教，其实，国家没有把法轮功定为邪教。“邪教”之说是江泽民于</w:t>
      </w:r>
      <w:r>
        <w:rPr>
          <w:rFonts w:hint="eastAsia"/>
        </w:rPr>
        <w:t>1999</w:t>
      </w:r>
      <w:r>
        <w:rPr>
          <w:rFonts w:hint="eastAsia"/>
        </w:rPr>
        <w:t>年</w:t>
      </w:r>
      <w:r>
        <w:rPr>
          <w:rFonts w:hint="eastAsia"/>
        </w:rPr>
        <w:t>10</w:t>
      </w:r>
      <w:r>
        <w:rPr>
          <w:rFonts w:hint="eastAsia"/>
        </w:rPr>
        <w:t>月</w:t>
      </w:r>
      <w:r>
        <w:rPr>
          <w:rFonts w:hint="eastAsia"/>
        </w:rPr>
        <w:t>26</w:t>
      </w:r>
      <w:r>
        <w:rPr>
          <w:rFonts w:hint="eastAsia"/>
        </w:rPr>
        <w:t>日在法国《费加罗报》记者访谈时首先抛出的。第二天《人民日报》跟风发表评论员文章，重复江泽民的诬蔑之辞。但是个人讲话和媒体报道不是法律，江泽民的上述行为是违法的。依据《宪法》第五条：“任何组织或者个人都不得有超越宪法和法律的特权”。《宪法》第八十条、第八十一条也对国家主席的职权做了规定，江泽民作为国家主席没有权力做这样的认定。因此这只是江泽民的个人行为，并不能代表国家。</w:t>
      </w:r>
    </w:p>
    <w:p w14:paraId="3AAD1730" w14:textId="77777777" w:rsidR="00895BCF" w:rsidRDefault="00895BCF" w:rsidP="00895BCF"/>
    <w:p w14:paraId="1D5F51AC" w14:textId="77777777" w:rsidR="00895BCF" w:rsidRDefault="00895BCF" w:rsidP="00895BCF">
      <w:pPr>
        <w:rPr>
          <w:rFonts w:hint="eastAsia"/>
        </w:rPr>
      </w:pPr>
      <w:r>
        <w:rPr>
          <w:rFonts w:hint="eastAsia"/>
        </w:rPr>
        <w:t>此后不久，</w:t>
      </w:r>
      <w:r>
        <w:rPr>
          <w:rFonts w:hint="eastAsia"/>
        </w:rPr>
        <w:t>2000</w:t>
      </w:r>
      <w:r>
        <w:rPr>
          <w:rFonts w:hint="eastAsia"/>
        </w:rPr>
        <w:t>年</w:t>
      </w:r>
      <w:r>
        <w:rPr>
          <w:rFonts w:hint="eastAsia"/>
        </w:rPr>
        <w:t>4</w:t>
      </w:r>
      <w:r>
        <w:rPr>
          <w:rFonts w:hint="eastAsia"/>
        </w:rPr>
        <w:t>月</w:t>
      </w:r>
      <w:r>
        <w:rPr>
          <w:rFonts w:hint="eastAsia"/>
        </w:rPr>
        <w:t>9</w:t>
      </w:r>
      <w:r>
        <w:rPr>
          <w:rFonts w:hint="eastAsia"/>
        </w:rPr>
        <w:t>日，中共中央办公厅、国务院办公厅和公安部联合发布了《公安部关于认定和取缔邪教组织若干问题的通知》（公通字【</w:t>
      </w:r>
      <w:r>
        <w:rPr>
          <w:rFonts w:hint="eastAsia"/>
        </w:rPr>
        <w:t>2000</w:t>
      </w:r>
      <w:r>
        <w:rPr>
          <w:rFonts w:hint="eastAsia"/>
        </w:rPr>
        <w:t>】</w:t>
      </w:r>
      <w:r>
        <w:rPr>
          <w:rFonts w:hint="eastAsia"/>
        </w:rPr>
        <w:t>39</w:t>
      </w:r>
      <w:r>
        <w:rPr>
          <w:rFonts w:hint="eastAsia"/>
        </w:rPr>
        <w:t>号），这是我国唯一</w:t>
      </w:r>
      <w:proofErr w:type="gramStart"/>
      <w:r>
        <w:rPr>
          <w:rFonts w:hint="eastAsia"/>
        </w:rPr>
        <w:t>一</w:t>
      </w:r>
      <w:proofErr w:type="gramEnd"/>
      <w:r>
        <w:rPr>
          <w:rFonts w:hint="eastAsia"/>
        </w:rPr>
        <w:t>部认定邪教组织的文件（在网上输入“中国政府认定的邪教组织”，然后搜索就能查到【</w:t>
      </w:r>
      <w:r>
        <w:rPr>
          <w:rFonts w:hint="eastAsia"/>
        </w:rPr>
        <w:t>2000</w:t>
      </w:r>
      <w:r>
        <w:rPr>
          <w:rFonts w:hint="eastAsia"/>
        </w:rPr>
        <w:t>】</w:t>
      </w:r>
      <w:r>
        <w:rPr>
          <w:rFonts w:hint="eastAsia"/>
        </w:rPr>
        <w:t>39</w:t>
      </w:r>
      <w:r>
        <w:rPr>
          <w:rFonts w:hint="eastAsia"/>
        </w:rPr>
        <w:t>号文件全文）。通知指出：到目前为止，共认定和明确的邪教组织有</w:t>
      </w:r>
      <w:r>
        <w:rPr>
          <w:rFonts w:hint="eastAsia"/>
        </w:rPr>
        <w:t>14</w:t>
      </w:r>
      <w:r>
        <w:rPr>
          <w:rFonts w:hint="eastAsia"/>
        </w:rPr>
        <w:t>种，其中中共中央办公厅、国务院办公厅认定的有</w:t>
      </w:r>
      <w:r>
        <w:rPr>
          <w:rFonts w:hint="eastAsia"/>
        </w:rPr>
        <w:t>7</w:t>
      </w:r>
      <w:r>
        <w:rPr>
          <w:rFonts w:hint="eastAsia"/>
        </w:rPr>
        <w:t>种，公安部认定的有</w:t>
      </w:r>
      <w:r>
        <w:rPr>
          <w:rFonts w:hint="eastAsia"/>
        </w:rPr>
        <w:t>7</w:t>
      </w:r>
      <w:r>
        <w:rPr>
          <w:rFonts w:hint="eastAsia"/>
        </w:rPr>
        <w:t>种。这</w:t>
      </w:r>
      <w:r>
        <w:rPr>
          <w:rFonts w:hint="eastAsia"/>
        </w:rPr>
        <w:t>14</w:t>
      </w:r>
      <w:r>
        <w:rPr>
          <w:rFonts w:hint="eastAsia"/>
        </w:rPr>
        <w:t>种邪教中没有法轮功。公安部颁布的这个通知，明确否定了江泽民和媒体对法轮功的诬蔑，表明了法轮功不是邪教。</w:t>
      </w:r>
    </w:p>
    <w:p w14:paraId="6CCD0707" w14:textId="77777777" w:rsidR="00895BCF" w:rsidRDefault="00895BCF" w:rsidP="00895BCF"/>
    <w:p w14:paraId="109385B1" w14:textId="77777777" w:rsidR="00895BCF" w:rsidRDefault="00895BCF" w:rsidP="00895BCF">
      <w:pPr>
        <w:rPr>
          <w:rFonts w:hint="eastAsia"/>
        </w:rPr>
      </w:pPr>
      <w:r>
        <w:rPr>
          <w:rFonts w:hint="eastAsia"/>
        </w:rPr>
        <w:t>在迫害法轮功</w:t>
      </w:r>
      <w:r>
        <w:rPr>
          <w:rFonts w:hint="eastAsia"/>
        </w:rPr>
        <w:t>15</w:t>
      </w:r>
      <w:r>
        <w:rPr>
          <w:rFonts w:hint="eastAsia"/>
        </w:rPr>
        <w:t>年后的</w:t>
      </w:r>
      <w:r>
        <w:rPr>
          <w:rFonts w:hint="eastAsia"/>
        </w:rPr>
        <w:t xml:space="preserve"> 2014</w:t>
      </w:r>
      <w:r>
        <w:rPr>
          <w:rFonts w:hint="eastAsia"/>
        </w:rPr>
        <w:t>年</w:t>
      </w:r>
      <w:r>
        <w:rPr>
          <w:rFonts w:hint="eastAsia"/>
        </w:rPr>
        <w:t>6</w:t>
      </w:r>
      <w:r>
        <w:rPr>
          <w:rFonts w:hint="eastAsia"/>
        </w:rPr>
        <w:t>月</w:t>
      </w:r>
      <w:r>
        <w:rPr>
          <w:rFonts w:hint="eastAsia"/>
        </w:rPr>
        <w:t>2</w:t>
      </w:r>
      <w:r>
        <w:rPr>
          <w:rFonts w:hint="eastAsia"/>
        </w:rPr>
        <w:t>日，《法制晚报》又公开重申了公安部的这个通知，重申了已认定的</w:t>
      </w:r>
      <w:r>
        <w:rPr>
          <w:rFonts w:hint="eastAsia"/>
        </w:rPr>
        <w:t>14</w:t>
      </w:r>
      <w:r>
        <w:rPr>
          <w:rFonts w:hint="eastAsia"/>
        </w:rPr>
        <w:t>种邪教，再次明确了法轮功不是邪教。</w:t>
      </w:r>
    </w:p>
    <w:p w14:paraId="067C8B61" w14:textId="77777777" w:rsidR="00895BCF" w:rsidRDefault="00895BCF" w:rsidP="00895BCF"/>
    <w:p w14:paraId="72FBC4ED" w14:textId="77777777" w:rsidR="00895BCF" w:rsidRDefault="00895BCF" w:rsidP="00895BCF">
      <w:pPr>
        <w:rPr>
          <w:rFonts w:hint="eastAsia"/>
        </w:rPr>
      </w:pPr>
      <w:r>
        <w:rPr>
          <w:rFonts w:hint="eastAsia"/>
        </w:rPr>
        <w:t>也就是说，即使江泽民大权在握时，他也没有做到把他对法轮功的诬蔑之辞塞进《宪法》，或者其它有效的法律法规之中。这是为什么呢？</w:t>
      </w:r>
    </w:p>
    <w:p w14:paraId="3FBEBD3F" w14:textId="77777777" w:rsidR="00895BCF" w:rsidRDefault="00895BCF" w:rsidP="00895BCF"/>
    <w:p w14:paraId="136EEB30" w14:textId="77777777" w:rsidR="00895BCF" w:rsidRDefault="00895BCF" w:rsidP="00895BCF">
      <w:pPr>
        <w:rPr>
          <w:rFonts w:hint="eastAsia"/>
        </w:rPr>
      </w:pPr>
      <w:r>
        <w:rPr>
          <w:rFonts w:hint="eastAsia"/>
        </w:rPr>
        <w:t>因为法轮功是教人信仰真、善、忍的正信，不是邪教。认定一个宗教是正教还是邪教，在当今世界，这不是任何一个国家的政府机关、立法机构、司法部门能够判断的。因这是信仰领域的话题，不是世俗权力机构有权、有资格干预的，故邪教不是法律术语。</w:t>
      </w:r>
    </w:p>
    <w:p w14:paraId="214146FD" w14:textId="77777777" w:rsidR="00895BCF" w:rsidRDefault="00895BCF" w:rsidP="00895BCF"/>
    <w:p w14:paraId="604D1460" w14:textId="77777777" w:rsidR="00895BCF" w:rsidRDefault="00895BCF" w:rsidP="00895BCF">
      <w:pPr>
        <w:rPr>
          <w:rFonts w:hint="eastAsia"/>
        </w:rPr>
      </w:pPr>
      <w:r>
        <w:rPr>
          <w:rFonts w:hint="eastAsia"/>
        </w:rPr>
        <w:t>对于法轮功来说，其教人向善、处处为别人着想的理念与邪教不沾边。相反，法轮功教导修炼者以“真、善、忍”为准则，于民族、国家、社会有百利而无一害。正因如此，法轮大法</w:t>
      </w:r>
      <w:proofErr w:type="gramStart"/>
      <w:r>
        <w:rPr>
          <w:rFonts w:hint="eastAsia"/>
        </w:rPr>
        <w:t>至今洪传世界</w:t>
      </w:r>
      <w:proofErr w:type="gramEnd"/>
      <w:r>
        <w:rPr>
          <w:rFonts w:hint="eastAsia"/>
        </w:rPr>
        <w:t>一百多个国家和地区，包括香港、台湾地区，法轮</w:t>
      </w:r>
      <w:proofErr w:type="gramStart"/>
      <w:r>
        <w:rPr>
          <w:rFonts w:hint="eastAsia"/>
        </w:rPr>
        <w:t>功及其</w:t>
      </w:r>
      <w:proofErr w:type="gramEnd"/>
      <w:r>
        <w:rPr>
          <w:rFonts w:hint="eastAsia"/>
        </w:rPr>
        <w:t>创始人获得的各种褒奖超过三千项。而且，法轮功是迄今为止最纯正的信仰，不是宗教，更不是邪教。正如法轮功创始人李洪志先生在《我的一点感想》一文中所言：“所有炼”法轮功</w:t>
      </w:r>
      <w:proofErr w:type="gramStart"/>
      <w:r>
        <w:rPr>
          <w:rFonts w:hint="eastAsia"/>
        </w:rPr>
        <w:t>”</w:t>
      </w:r>
      <w:proofErr w:type="gramEnd"/>
      <w:r>
        <w:rPr>
          <w:rFonts w:hint="eastAsia"/>
        </w:rPr>
        <w:t>的人都是社会的一员。每个人都有自己的工作和事业。只是他们每天早上到公园里去炼半小时或一个小时的</w:t>
      </w:r>
      <w:proofErr w:type="gramStart"/>
      <w:r>
        <w:rPr>
          <w:rFonts w:hint="eastAsia"/>
        </w:rPr>
        <w:t>”</w:t>
      </w:r>
      <w:proofErr w:type="gramEnd"/>
      <w:r>
        <w:rPr>
          <w:rFonts w:hint="eastAsia"/>
        </w:rPr>
        <w:t>法轮功</w:t>
      </w:r>
      <w:proofErr w:type="gramStart"/>
      <w:r>
        <w:rPr>
          <w:rFonts w:hint="eastAsia"/>
        </w:rPr>
        <w:t>”</w:t>
      </w:r>
      <w:proofErr w:type="gramEnd"/>
      <w:r>
        <w:rPr>
          <w:rFonts w:hint="eastAsia"/>
        </w:rPr>
        <w:t>，然后上班去工作。没有宗教的各种必需遵守的规定，没有庙、教堂，没有宗教仪式。想学就学，想走就走，没有名册，何“教”之有呢？至于说“邪”，是不是教人向善，不收钱财，为人祛病健身也属于“邪”的范围呢？或者是，不是共产党理论范畴的就是邪的哪？而且我知道，邪教就是邪教，不是由政府来决定的。难道邪教要是符合了政府中一些人的观念就可以定为正的，而正的不符合自己的观念也可以定为邪的吗？”</w:t>
      </w:r>
    </w:p>
    <w:p w14:paraId="0813971F" w14:textId="77777777" w:rsidR="00895BCF" w:rsidRDefault="00895BCF" w:rsidP="00895BCF"/>
    <w:p w14:paraId="7299377B" w14:textId="77777777" w:rsidR="00895BCF" w:rsidRDefault="00895BCF" w:rsidP="00895BCF">
      <w:pPr>
        <w:rPr>
          <w:rFonts w:hint="eastAsia"/>
        </w:rPr>
      </w:pPr>
      <w:r>
        <w:rPr>
          <w:rFonts w:hint="eastAsia"/>
        </w:rPr>
        <w:t>如果教人按照“真、善、忍”做好人的最纯正的信仰可以被污蔑为邪教，那么在这个世界上就没有正教。所以，尽管江泽民一手遮天横加迫害，但却无法改变法轮功在中国合法、不是邪教的事实。</w:t>
      </w:r>
    </w:p>
    <w:p w14:paraId="7AF264DD" w14:textId="77777777" w:rsidR="00895BCF" w:rsidRDefault="00895BCF" w:rsidP="00895BCF"/>
    <w:p w14:paraId="401463CD" w14:textId="77777777" w:rsidR="00895BCF" w:rsidRDefault="00895BCF" w:rsidP="00895BCF">
      <w:pPr>
        <w:rPr>
          <w:rFonts w:hint="eastAsia"/>
        </w:rPr>
      </w:pPr>
      <w:r>
        <w:rPr>
          <w:rFonts w:hint="eastAsia"/>
        </w:rPr>
        <w:t>因此，运用《刑法》第三百条第一款，“利用邪教组织破坏法律实施罪”来判决法轮功学员是没有前提的，故对本人的判决是错误适用法律，不能成立。</w:t>
      </w:r>
    </w:p>
    <w:p w14:paraId="69459081" w14:textId="77777777" w:rsidR="00895BCF" w:rsidRDefault="00895BCF" w:rsidP="00895BCF"/>
    <w:p w14:paraId="2CC58752" w14:textId="77777777" w:rsidR="00895BCF" w:rsidRDefault="00895BCF" w:rsidP="00895BCF">
      <w:pPr>
        <w:rPr>
          <w:rFonts w:hint="eastAsia"/>
        </w:rPr>
      </w:pPr>
      <w:r>
        <w:rPr>
          <w:rFonts w:hint="eastAsia"/>
        </w:rPr>
        <w:t>二、本案有《刑事诉讼法》第二百五十三条第（二）项规定的情形：据以定罪量刑的证据不确实、不充分的、依法应当予以排除，或者证明案件事实的主要证据之间存在矛盾的</w:t>
      </w:r>
    </w:p>
    <w:p w14:paraId="30E52231" w14:textId="77777777" w:rsidR="00895BCF" w:rsidRDefault="00895BCF" w:rsidP="00895BCF"/>
    <w:p w14:paraId="615D7DA0" w14:textId="77777777" w:rsidR="00895BCF" w:rsidRDefault="00895BCF" w:rsidP="00895BCF">
      <w:pPr>
        <w:rPr>
          <w:rFonts w:hint="eastAsia"/>
        </w:rPr>
      </w:pPr>
      <w:r>
        <w:rPr>
          <w:rFonts w:hint="eastAsia"/>
        </w:rPr>
        <w:t>《刑事诉讼法》第五十九条规定：“证人证言必须在法庭上经过公诉人、被害人和被告人、辩护人双方质证并且查实以后，才能作为定案的根据。法庭查明证人有意作伪证或者隐匿罪证的时候，应当依法处理”。</w:t>
      </w:r>
    </w:p>
    <w:p w14:paraId="5AA95C6F" w14:textId="77777777" w:rsidR="00895BCF" w:rsidRDefault="00895BCF" w:rsidP="00895BCF"/>
    <w:p w14:paraId="2E4BEB16" w14:textId="77777777" w:rsidR="00895BCF" w:rsidRDefault="00895BCF" w:rsidP="00895BCF">
      <w:pPr>
        <w:rPr>
          <w:rFonts w:hint="eastAsia"/>
        </w:rPr>
      </w:pPr>
      <w:r>
        <w:rPr>
          <w:rFonts w:hint="eastAsia"/>
        </w:rPr>
        <w:t>《刑事诉讼法》第二条规定：“刑事诉讼法的任务，是保证准确、及时地查明犯罪事实，正确应用法律，惩罚犯罪分子，保障无罪的人不受刑事追究……”。根据《刑事诉讼法》第五十三条，判案证据需要达到如下标准：</w:t>
      </w:r>
    </w:p>
    <w:p w14:paraId="31867FE3" w14:textId="77777777" w:rsidR="00895BCF" w:rsidRDefault="00895BCF" w:rsidP="00895BCF"/>
    <w:p w14:paraId="0FE4F997" w14:textId="77777777" w:rsidR="00895BCF" w:rsidRDefault="00895BCF" w:rsidP="00895BCF">
      <w:pPr>
        <w:rPr>
          <w:rFonts w:hint="eastAsia"/>
        </w:rPr>
      </w:pPr>
      <w:r>
        <w:rPr>
          <w:rFonts w:hint="eastAsia"/>
        </w:rPr>
        <w:t>（一）定罪量刑的事实都有证据证明</w:t>
      </w:r>
    </w:p>
    <w:p w14:paraId="5E47CC54" w14:textId="77777777" w:rsidR="00895BCF" w:rsidRDefault="00895BCF" w:rsidP="00895BCF">
      <w:pPr>
        <w:rPr>
          <w:rFonts w:hint="eastAsia"/>
        </w:rPr>
      </w:pPr>
      <w:r>
        <w:rPr>
          <w:rFonts w:hint="eastAsia"/>
        </w:rPr>
        <w:t>（二）据以定案的证据均经法定程序查证属实</w:t>
      </w:r>
    </w:p>
    <w:p w14:paraId="03768E62" w14:textId="77777777" w:rsidR="00895BCF" w:rsidRDefault="00895BCF" w:rsidP="00895BCF">
      <w:pPr>
        <w:rPr>
          <w:rFonts w:hint="eastAsia"/>
        </w:rPr>
      </w:pPr>
      <w:r>
        <w:rPr>
          <w:rFonts w:hint="eastAsia"/>
        </w:rPr>
        <w:t>（三）综合全案证据，对所认定事实已排除合理怀疑</w:t>
      </w:r>
    </w:p>
    <w:p w14:paraId="7640ED3C" w14:textId="77777777" w:rsidR="00895BCF" w:rsidRDefault="00895BCF" w:rsidP="00895BCF"/>
    <w:p w14:paraId="33DA1A5F" w14:textId="77777777" w:rsidR="00895BCF" w:rsidRDefault="00895BCF" w:rsidP="00895BCF">
      <w:pPr>
        <w:rPr>
          <w:rFonts w:hint="eastAsia"/>
        </w:rPr>
      </w:pPr>
      <w:r>
        <w:rPr>
          <w:rFonts w:hint="eastAsia"/>
        </w:rPr>
        <w:t>一种证据是否有效，是否能</w:t>
      </w:r>
      <w:proofErr w:type="gramStart"/>
      <w:r>
        <w:rPr>
          <w:rFonts w:hint="eastAsia"/>
        </w:rPr>
        <w:t>”</w:t>
      </w:r>
      <w:proofErr w:type="gramEnd"/>
      <w:r>
        <w:rPr>
          <w:rFonts w:hint="eastAsia"/>
        </w:rPr>
        <w:t>作为定案的根据</w:t>
      </w:r>
      <w:proofErr w:type="gramStart"/>
      <w:r>
        <w:rPr>
          <w:rFonts w:hint="eastAsia"/>
        </w:rPr>
        <w:t>”</w:t>
      </w:r>
      <w:proofErr w:type="gramEnd"/>
      <w:r>
        <w:rPr>
          <w:rFonts w:hint="eastAsia"/>
        </w:rPr>
        <w:t>，需要经过法庭的质证。一是要证明证据的真实性，二是要证明证据的有效性，即这个证据与指控的罪名之间的关联性。这两点缺一不可。如果不能证明这两点，这种证据就是无效证据，不能作为判案的根据。庭审中进行法庭调查、法庭辩论，其目的就是要对各种证据和指控进行质证，排除虚假证据（伪证）、非法证据（非法获取的证据）、无效证据（与指控的罪名无关）。经过这样的“质证并且查实以后”确认的证据才能成为判决的根据。但在本案中据以定罪的证据，没有经过法庭质证或被禁止质证，因此都是无效证据，不能“作为定案的根据”。根据这种无效证据</w:t>
      </w:r>
      <w:proofErr w:type="gramStart"/>
      <w:r>
        <w:rPr>
          <w:rFonts w:hint="eastAsia"/>
        </w:rPr>
        <w:t>作出</w:t>
      </w:r>
      <w:proofErr w:type="gramEnd"/>
      <w:r>
        <w:rPr>
          <w:rFonts w:hint="eastAsia"/>
        </w:rPr>
        <w:t>的对本人的判决是违法的，不能成立，应予以撤销。</w:t>
      </w:r>
    </w:p>
    <w:p w14:paraId="513286DA" w14:textId="77777777" w:rsidR="00895BCF" w:rsidRDefault="00895BCF" w:rsidP="00895BCF"/>
    <w:p w14:paraId="1A6C38F5" w14:textId="77777777" w:rsidR="00895BCF" w:rsidRDefault="00895BCF" w:rsidP="00895BCF">
      <w:pPr>
        <w:rPr>
          <w:rFonts w:hint="eastAsia"/>
        </w:rPr>
      </w:pPr>
      <w:r>
        <w:rPr>
          <w:rFonts w:hint="eastAsia"/>
        </w:rPr>
        <w:t>本案判决违背了《刑事诉讼法》中关于证据的相关规定，具体表现是：</w:t>
      </w:r>
    </w:p>
    <w:p w14:paraId="44D1C7BA" w14:textId="77777777" w:rsidR="00895BCF" w:rsidRDefault="00895BCF" w:rsidP="00895BCF"/>
    <w:p w14:paraId="3EE7F14E" w14:textId="77777777" w:rsidR="00895BCF" w:rsidRDefault="00895BCF" w:rsidP="00895BCF">
      <w:pPr>
        <w:rPr>
          <w:rFonts w:hint="eastAsia"/>
        </w:rPr>
      </w:pPr>
      <w:r>
        <w:rPr>
          <w:rFonts w:hint="eastAsia"/>
        </w:rPr>
        <w:t>（一）关于被破坏实施的法律、行政法规的名称与条款——未举证质证，没有提供证据</w:t>
      </w:r>
    </w:p>
    <w:p w14:paraId="632102CB" w14:textId="77777777" w:rsidR="00895BCF" w:rsidRDefault="00895BCF" w:rsidP="00895BCF"/>
    <w:p w14:paraId="04750E33" w14:textId="77777777" w:rsidR="00895BCF" w:rsidRDefault="00895BCF" w:rsidP="00895BCF">
      <w:pPr>
        <w:rPr>
          <w:rFonts w:hint="eastAsia"/>
        </w:rPr>
      </w:pPr>
      <w:r>
        <w:rPr>
          <w:rFonts w:hint="eastAsia"/>
        </w:rPr>
        <w:t>一审庭审中没有对公诉人指控我的那些证据破坏了哪些法律、行政法规当中的哪一条款的实施，进行过举证、质证、辩论、查明。</w:t>
      </w:r>
    </w:p>
    <w:p w14:paraId="19AE75F3" w14:textId="77777777" w:rsidR="00895BCF" w:rsidRDefault="00895BCF" w:rsidP="00895BCF"/>
    <w:p w14:paraId="54EFA053" w14:textId="77777777" w:rsidR="00895BCF" w:rsidRDefault="00895BCF" w:rsidP="00895BCF">
      <w:pPr>
        <w:rPr>
          <w:rFonts w:hint="eastAsia"/>
        </w:rPr>
      </w:pPr>
      <w:r>
        <w:rPr>
          <w:rFonts w:hint="eastAsia"/>
        </w:rPr>
        <w:t>（二）关于邪教——未举证质证，也没有法律依据</w:t>
      </w:r>
    </w:p>
    <w:p w14:paraId="07E68113" w14:textId="77777777" w:rsidR="00895BCF" w:rsidRDefault="00895BCF" w:rsidP="00895BCF"/>
    <w:p w14:paraId="30F25F1D" w14:textId="77777777" w:rsidR="00895BCF" w:rsidRDefault="00895BCF" w:rsidP="00895BCF">
      <w:pPr>
        <w:rPr>
          <w:rFonts w:hint="eastAsia"/>
        </w:rPr>
      </w:pPr>
      <w:r>
        <w:rPr>
          <w:rFonts w:hint="eastAsia"/>
        </w:rPr>
        <w:t>网上可查阅：</w:t>
      </w:r>
      <w:r>
        <w:rPr>
          <w:rFonts w:hint="eastAsia"/>
        </w:rPr>
        <w:t>2000</w:t>
      </w:r>
      <w:r>
        <w:rPr>
          <w:rFonts w:hint="eastAsia"/>
        </w:rPr>
        <w:t>年</w:t>
      </w:r>
      <w:r>
        <w:rPr>
          <w:rFonts w:hint="eastAsia"/>
        </w:rPr>
        <w:t>4</w:t>
      </w:r>
      <w:r>
        <w:rPr>
          <w:rFonts w:hint="eastAsia"/>
        </w:rPr>
        <w:t>月</w:t>
      </w:r>
      <w:r>
        <w:rPr>
          <w:rFonts w:hint="eastAsia"/>
        </w:rPr>
        <w:t>30</w:t>
      </w:r>
      <w:r>
        <w:rPr>
          <w:rFonts w:hint="eastAsia"/>
        </w:rPr>
        <w:t>日，中共中央办公厅、国务院办公厅、公安部对邪教早有界定：即公安部公通字【</w:t>
      </w:r>
      <w:r>
        <w:rPr>
          <w:rFonts w:hint="eastAsia"/>
        </w:rPr>
        <w:t>2000</w:t>
      </w:r>
      <w:r>
        <w:rPr>
          <w:rFonts w:hint="eastAsia"/>
        </w:rPr>
        <w:t>】</w:t>
      </w:r>
      <w:r>
        <w:rPr>
          <w:rFonts w:hint="eastAsia"/>
        </w:rPr>
        <w:t>39</w:t>
      </w:r>
      <w:r>
        <w:rPr>
          <w:rFonts w:hint="eastAsia"/>
        </w:rPr>
        <w:t>号文件公布的</w:t>
      </w:r>
      <w:r>
        <w:rPr>
          <w:rFonts w:hint="eastAsia"/>
        </w:rPr>
        <w:t>14</w:t>
      </w:r>
      <w:r>
        <w:rPr>
          <w:rFonts w:hint="eastAsia"/>
        </w:rPr>
        <w:t>种邪教没有法轮功。</w:t>
      </w:r>
    </w:p>
    <w:p w14:paraId="5D37B1A0" w14:textId="77777777" w:rsidR="00895BCF" w:rsidRDefault="00895BCF" w:rsidP="00895BCF"/>
    <w:p w14:paraId="3CA63C03" w14:textId="77777777" w:rsidR="00895BCF" w:rsidRDefault="00895BCF" w:rsidP="00895BCF">
      <w:pPr>
        <w:rPr>
          <w:rFonts w:hint="eastAsia"/>
        </w:rPr>
      </w:pPr>
      <w:r>
        <w:rPr>
          <w:rFonts w:hint="eastAsia"/>
        </w:rPr>
        <w:t>本案判决把法轮功当作邪教，违反了公安部公通字【</w:t>
      </w:r>
      <w:r>
        <w:rPr>
          <w:rFonts w:hint="eastAsia"/>
        </w:rPr>
        <w:t>2000</w:t>
      </w:r>
      <w:r>
        <w:rPr>
          <w:rFonts w:hint="eastAsia"/>
        </w:rPr>
        <w:t>】</w:t>
      </w:r>
      <w:r>
        <w:rPr>
          <w:rFonts w:hint="eastAsia"/>
        </w:rPr>
        <w:t>39</w:t>
      </w:r>
      <w:r>
        <w:rPr>
          <w:rFonts w:hint="eastAsia"/>
        </w:rPr>
        <w:t>号文件规定。把本案定罪为邪教，并无法律证据。</w:t>
      </w:r>
    </w:p>
    <w:p w14:paraId="505926B7" w14:textId="77777777" w:rsidR="00895BCF" w:rsidRDefault="00895BCF" w:rsidP="00895BCF"/>
    <w:p w14:paraId="072F1C57" w14:textId="77777777" w:rsidR="00895BCF" w:rsidRDefault="00895BCF" w:rsidP="00895BCF">
      <w:pPr>
        <w:rPr>
          <w:rFonts w:hint="eastAsia"/>
        </w:rPr>
      </w:pPr>
      <w:r>
        <w:rPr>
          <w:rFonts w:hint="eastAsia"/>
        </w:rPr>
        <w:lastRenderedPageBreak/>
        <w:t>《宪法》第三十六条规定：公民有宗教信仰自由，包括信仰、或者不信仰宗教的自由。所以无论宗教性的信仰、或者非宗教性的信仰，都受《宪法》保护。故法轮功信仰也受《宪法》保护。要把一种信仰认定为邪教，则需要法律证据、依据，需要遵守法律程序。</w:t>
      </w:r>
    </w:p>
    <w:p w14:paraId="355EF1A0" w14:textId="77777777" w:rsidR="00895BCF" w:rsidRDefault="00895BCF" w:rsidP="00895BCF"/>
    <w:p w14:paraId="16684D8F" w14:textId="77777777" w:rsidR="00895BCF" w:rsidRDefault="00895BCF" w:rsidP="00895BCF">
      <w:pPr>
        <w:rPr>
          <w:rFonts w:hint="eastAsia"/>
        </w:rPr>
      </w:pPr>
      <w:r>
        <w:rPr>
          <w:rFonts w:hint="eastAsia"/>
        </w:rPr>
        <w:t>可对此问题，开庭时公诉人没有举证，法庭也没有将相应证据交由我本人质证，判决就直接把法轮</w:t>
      </w:r>
      <w:proofErr w:type="gramStart"/>
      <w:r>
        <w:rPr>
          <w:rFonts w:hint="eastAsia"/>
        </w:rPr>
        <w:t>功予以</w:t>
      </w:r>
      <w:proofErr w:type="gramEnd"/>
      <w:r>
        <w:rPr>
          <w:rFonts w:hint="eastAsia"/>
        </w:rPr>
        <w:t>邪教认定、对待，故本案判决该项认定相关证据缺失。</w:t>
      </w:r>
    </w:p>
    <w:p w14:paraId="3A7436E6" w14:textId="77777777" w:rsidR="00895BCF" w:rsidRDefault="00895BCF" w:rsidP="00895BCF"/>
    <w:p w14:paraId="176AE821" w14:textId="77777777" w:rsidR="00895BCF" w:rsidRDefault="00895BCF" w:rsidP="00895BCF">
      <w:pPr>
        <w:rPr>
          <w:rFonts w:hint="eastAsia"/>
        </w:rPr>
      </w:pPr>
      <w:r>
        <w:rPr>
          <w:rFonts w:hint="eastAsia"/>
        </w:rPr>
        <w:t>（三）关于“利用组织”——未举证、质证，没有证据</w:t>
      </w:r>
    </w:p>
    <w:p w14:paraId="7B57F3E8" w14:textId="77777777" w:rsidR="00895BCF" w:rsidRDefault="00895BCF" w:rsidP="00895BCF"/>
    <w:p w14:paraId="7834F4C7" w14:textId="77777777" w:rsidR="00895BCF" w:rsidRDefault="00895BCF" w:rsidP="00895BCF">
      <w:pPr>
        <w:rPr>
          <w:rFonts w:hint="eastAsia"/>
        </w:rPr>
      </w:pPr>
      <w:r>
        <w:rPr>
          <w:rFonts w:hint="eastAsia"/>
        </w:rPr>
        <w:t>本案罪名为“利用邪教组织破坏法律实施”，需要查明：（</w:t>
      </w:r>
      <w:r>
        <w:rPr>
          <w:rFonts w:hint="eastAsia"/>
        </w:rPr>
        <w:t>1</w:t>
      </w:r>
      <w:r>
        <w:rPr>
          <w:rFonts w:hint="eastAsia"/>
        </w:rPr>
        <w:t>）组织的证据；（</w:t>
      </w:r>
      <w:r>
        <w:rPr>
          <w:rFonts w:hint="eastAsia"/>
        </w:rPr>
        <w:t>2</w:t>
      </w:r>
      <w:r>
        <w:rPr>
          <w:rFonts w:hint="eastAsia"/>
        </w:rPr>
        <w:t>）利用组织的证据。所谓“组织”，应当理解为一个稳定存在、职责分工比较明确、具有共同目标的人的群体。而“利用组织”，应当理解为有一个组织听命于我，可以被我利用。这两方面都没有举证，也没有经过本人质证。</w:t>
      </w:r>
    </w:p>
    <w:p w14:paraId="229F6CE8" w14:textId="77777777" w:rsidR="00895BCF" w:rsidRDefault="00895BCF" w:rsidP="00895BCF"/>
    <w:p w14:paraId="5921C870" w14:textId="77777777" w:rsidR="00895BCF" w:rsidRDefault="00895BCF" w:rsidP="00895BCF">
      <w:pPr>
        <w:rPr>
          <w:rFonts w:hint="eastAsia"/>
        </w:rPr>
      </w:pPr>
      <w:r>
        <w:rPr>
          <w:rFonts w:hint="eastAsia"/>
        </w:rPr>
        <w:t>（四）</w:t>
      </w:r>
      <w:r>
        <w:rPr>
          <w:rFonts w:hint="eastAsia"/>
        </w:rPr>
        <w:t xml:space="preserve"> </w:t>
      </w:r>
      <w:r>
        <w:rPr>
          <w:rFonts w:hint="eastAsia"/>
        </w:rPr>
        <w:t>关于破坏法律实施——证据不确实、不充分、证据矛盾、应当排除</w:t>
      </w:r>
    </w:p>
    <w:p w14:paraId="00134775" w14:textId="77777777" w:rsidR="00895BCF" w:rsidRDefault="00895BCF" w:rsidP="00895BCF"/>
    <w:p w14:paraId="7EA91403" w14:textId="77777777" w:rsidR="00895BCF" w:rsidRDefault="00895BCF" w:rsidP="00895BCF">
      <w:pPr>
        <w:rPr>
          <w:rFonts w:hint="eastAsia"/>
        </w:rPr>
      </w:pPr>
      <w:r>
        <w:rPr>
          <w:rFonts w:hint="eastAsia"/>
        </w:rPr>
        <w:t>1</w:t>
      </w:r>
      <w:r>
        <w:rPr>
          <w:rFonts w:hint="eastAsia"/>
        </w:rPr>
        <w:t>、把本人在互联网站个人博客上发布的未修炼法轮功以前涉及到法轮功的文章，</w:t>
      </w:r>
      <w:proofErr w:type="gramStart"/>
      <w:r>
        <w:rPr>
          <w:rFonts w:hint="eastAsia"/>
        </w:rPr>
        <w:t>当成“</w:t>
      </w:r>
      <w:proofErr w:type="gramEnd"/>
      <w:r>
        <w:rPr>
          <w:rFonts w:hint="eastAsia"/>
        </w:rPr>
        <w:t>宣扬法轮功”，当作破坏法律实施——不确实，未举证、质证</w:t>
      </w:r>
    </w:p>
    <w:p w14:paraId="3771C65B" w14:textId="77777777" w:rsidR="00895BCF" w:rsidRDefault="00895BCF" w:rsidP="00895BCF"/>
    <w:p w14:paraId="22D35DB6" w14:textId="77777777" w:rsidR="00895BCF" w:rsidRDefault="00895BCF" w:rsidP="00895BCF">
      <w:pPr>
        <w:rPr>
          <w:rFonts w:hint="eastAsia"/>
        </w:rPr>
      </w:pPr>
      <w:r>
        <w:rPr>
          <w:rFonts w:hint="eastAsia"/>
        </w:rPr>
        <w:t>本案把我没有修炼法轮功在境外</w:t>
      </w:r>
      <w:r>
        <w:rPr>
          <w:rFonts w:hint="eastAsia"/>
        </w:rPr>
        <w:t>wordpress.com</w:t>
      </w:r>
      <w:r>
        <w:rPr>
          <w:rFonts w:hint="eastAsia"/>
        </w:rPr>
        <w:t>网站博客、豆瓣网站、微博网站上发表了与法轮功真相等有关的文章各</w:t>
      </w:r>
      <w:r>
        <w:rPr>
          <w:rFonts w:hint="eastAsia"/>
        </w:rPr>
        <w:t>83</w:t>
      </w:r>
      <w:r>
        <w:rPr>
          <w:rFonts w:hint="eastAsia"/>
        </w:rPr>
        <w:t>篇、</w:t>
      </w:r>
      <w:r>
        <w:rPr>
          <w:rFonts w:hint="eastAsia"/>
        </w:rPr>
        <w:t>18</w:t>
      </w:r>
      <w:r>
        <w:rPr>
          <w:rFonts w:hint="eastAsia"/>
        </w:rPr>
        <w:t>篇、</w:t>
      </w:r>
      <w:r>
        <w:rPr>
          <w:rFonts w:hint="eastAsia"/>
        </w:rPr>
        <w:t>130</w:t>
      </w:r>
      <w:r>
        <w:rPr>
          <w:rFonts w:hint="eastAsia"/>
        </w:rPr>
        <w:t>篇，当作破坏法律实施的行为，这不确实。另外，我国司法机关对境外网站没有司法管辖权。</w:t>
      </w:r>
    </w:p>
    <w:p w14:paraId="21BEE1FD" w14:textId="77777777" w:rsidR="00895BCF" w:rsidRDefault="00895BCF" w:rsidP="00895BCF"/>
    <w:p w14:paraId="32F07CB4" w14:textId="77777777" w:rsidR="00895BCF" w:rsidRDefault="00895BCF" w:rsidP="00895BCF">
      <w:pPr>
        <w:rPr>
          <w:rFonts w:hint="eastAsia"/>
        </w:rPr>
      </w:pPr>
      <w:r>
        <w:rPr>
          <w:rFonts w:hint="eastAsia"/>
        </w:rPr>
        <w:t>首先从发表文章来看。发表文章属于表达个人观点、思想或者宣传某种思想、观点，是《宪法》第三十五条规定的公民的“言论自由”的一种体现形式。发表文章本身并不能构成破坏法律实施。</w:t>
      </w:r>
    </w:p>
    <w:p w14:paraId="4EECDE68" w14:textId="77777777" w:rsidR="00895BCF" w:rsidRDefault="00895BCF" w:rsidP="00895BCF"/>
    <w:p w14:paraId="701D0D87" w14:textId="77777777" w:rsidR="00895BCF" w:rsidRDefault="00895BCF" w:rsidP="00895BCF">
      <w:pPr>
        <w:rPr>
          <w:rFonts w:hint="eastAsia"/>
        </w:rPr>
      </w:pPr>
      <w:r>
        <w:rPr>
          <w:rFonts w:hint="eastAsia"/>
        </w:rPr>
        <w:t>其次从文章内容看。不管我的这些文章是不是宣扬法轮功，需要明确的是，宣扬法轮功的文章，没有鼓动他人破坏法律实施的内容，相反是希望人们能够正确了解和理解，希望国家法制完善停止对法轮功的违法镇压。发表这种内容的文章，不论数量多少都不能构成破坏法律实施。</w:t>
      </w:r>
    </w:p>
    <w:p w14:paraId="259CD467" w14:textId="77777777" w:rsidR="00895BCF" w:rsidRDefault="00895BCF" w:rsidP="00895BCF"/>
    <w:p w14:paraId="0C8D3DAD" w14:textId="77777777" w:rsidR="00895BCF" w:rsidRDefault="00895BCF" w:rsidP="00895BCF">
      <w:pPr>
        <w:rPr>
          <w:rFonts w:hint="eastAsia"/>
        </w:rPr>
      </w:pPr>
      <w:r>
        <w:rPr>
          <w:rFonts w:hint="eastAsia"/>
        </w:rPr>
        <w:t>最后从程序看。诉讼中并没有就被指控的文章、法轮功书籍、笔记本电脑破坏了哪部法律、行政法规的哪一条款的实施进行举证、质证和辩论。</w:t>
      </w:r>
    </w:p>
    <w:p w14:paraId="2183C98D" w14:textId="77777777" w:rsidR="00895BCF" w:rsidRDefault="00895BCF" w:rsidP="00895BCF"/>
    <w:p w14:paraId="57D7E66F" w14:textId="77777777" w:rsidR="00895BCF" w:rsidRDefault="00895BCF" w:rsidP="00895BCF">
      <w:pPr>
        <w:rPr>
          <w:rFonts w:hint="eastAsia"/>
        </w:rPr>
      </w:pPr>
      <w:r>
        <w:rPr>
          <w:rFonts w:hint="eastAsia"/>
        </w:rPr>
        <w:t>2</w:t>
      </w:r>
      <w:r>
        <w:rPr>
          <w:rFonts w:hint="eastAsia"/>
        </w:rPr>
        <w:t>、把家中存放法轮功书籍和载有法轮功真相内容的笔记本电脑作为破坏法律实施—不确实</w:t>
      </w:r>
    </w:p>
    <w:p w14:paraId="10B023B8" w14:textId="77777777" w:rsidR="00895BCF" w:rsidRDefault="00895BCF" w:rsidP="00895BCF"/>
    <w:p w14:paraId="5056F2D4" w14:textId="77777777" w:rsidR="00895BCF" w:rsidRDefault="00895BCF" w:rsidP="00895BCF">
      <w:pPr>
        <w:rPr>
          <w:rFonts w:hint="eastAsia"/>
        </w:rPr>
      </w:pPr>
      <w:r>
        <w:rPr>
          <w:rFonts w:hint="eastAsia"/>
        </w:rPr>
        <w:t>2011</w:t>
      </w:r>
      <w:r>
        <w:rPr>
          <w:rFonts w:hint="eastAsia"/>
        </w:rPr>
        <w:t>年</w:t>
      </w:r>
      <w:r>
        <w:rPr>
          <w:rFonts w:hint="eastAsia"/>
        </w:rPr>
        <w:t>3</w:t>
      </w:r>
      <w:r>
        <w:rPr>
          <w:rFonts w:hint="eastAsia"/>
        </w:rPr>
        <w:t>月</w:t>
      </w:r>
      <w:r>
        <w:rPr>
          <w:rFonts w:hint="eastAsia"/>
        </w:rPr>
        <w:t>1</w:t>
      </w:r>
      <w:r>
        <w:rPr>
          <w:rFonts w:hint="eastAsia"/>
        </w:rPr>
        <w:t>日，国家新闻出版署署长柳斌杰签署了</w:t>
      </w:r>
      <w:r>
        <w:rPr>
          <w:rFonts w:hint="eastAsia"/>
        </w:rPr>
        <w:t>50</w:t>
      </w:r>
      <w:r>
        <w:rPr>
          <w:rFonts w:hint="eastAsia"/>
        </w:rPr>
        <w:t>号令，废除了禁止法轮功出版物发行的文件。再次明确了法轮功在中国不是邪教的事实，拥有法轮功书籍及载有法轮功真相信息内容的笔记本电脑在中国是合法的，属于个人合法财产，持有多少都不是犯罪证据。</w:t>
      </w:r>
    </w:p>
    <w:p w14:paraId="32AE9691" w14:textId="77777777" w:rsidR="00895BCF" w:rsidRDefault="00895BCF" w:rsidP="00895BCF"/>
    <w:p w14:paraId="6ED31390" w14:textId="77777777" w:rsidR="00895BCF" w:rsidRDefault="00895BCF" w:rsidP="00895BCF">
      <w:pPr>
        <w:rPr>
          <w:rFonts w:hint="eastAsia"/>
        </w:rPr>
      </w:pPr>
      <w:r>
        <w:rPr>
          <w:rFonts w:hint="eastAsia"/>
        </w:rPr>
        <w:t>本案把我家中存放的法轮功书籍及储存和发表了法轮功真相文章等等的笔记本电脑作为定案证据，这不确实。本人家中存放的《转法轮》等法轮功书籍、及电脑上的法轮功功法是我学习、</w:t>
      </w:r>
      <w:proofErr w:type="gramStart"/>
      <w:r>
        <w:rPr>
          <w:rFonts w:hint="eastAsia"/>
        </w:rPr>
        <w:t>炼功</w:t>
      </w:r>
      <w:proofErr w:type="gramEnd"/>
      <w:r>
        <w:rPr>
          <w:rFonts w:hint="eastAsia"/>
        </w:rPr>
        <w:t>使用的。根据《宪法》第三十六条，公民享有宗教信仰自由。我保存《转法轮》等法轮功书籍合法，不构成破坏法律实施。</w:t>
      </w:r>
    </w:p>
    <w:p w14:paraId="32A261D1" w14:textId="77777777" w:rsidR="00895BCF" w:rsidRDefault="00895BCF" w:rsidP="00895BCF"/>
    <w:p w14:paraId="1A8F54FD" w14:textId="77777777" w:rsidR="00895BCF" w:rsidRDefault="00895BCF" w:rsidP="00895BCF">
      <w:pPr>
        <w:rPr>
          <w:rFonts w:hint="eastAsia"/>
        </w:rPr>
      </w:pPr>
      <w:r>
        <w:rPr>
          <w:rFonts w:hint="eastAsia"/>
        </w:rPr>
        <w:t>我笔记本电脑中载有与法轮功真相有关的资料内容，不构成破坏法律实施。</w:t>
      </w:r>
    </w:p>
    <w:p w14:paraId="07BC1B05" w14:textId="77777777" w:rsidR="00895BCF" w:rsidRDefault="00895BCF" w:rsidP="00895BCF"/>
    <w:p w14:paraId="56654FA1" w14:textId="77777777" w:rsidR="00895BCF" w:rsidRDefault="00895BCF" w:rsidP="00895BCF">
      <w:pPr>
        <w:rPr>
          <w:rFonts w:hint="eastAsia"/>
        </w:rPr>
      </w:pPr>
      <w:r>
        <w:rPr>
          <w:rFonts w:hint="eastAsia"/>
        </w:rPr>
        <w:t>从诉讼程序看，本案中并没有就“拥有或者载有法轮功书籍及其学习资料、宣扬文章”、破坏了哪部法律、行政法规的哪一条款的实施</w:t>
      </w:r>
      <w:proofErr w:type="gramStart"/>
      <w:r>
        <w:rPr>
          <w:rFonts w:hint="eastAsia"/>
        </w:rPr>
        <w:t>”</w:t>
      </w:r>
      <w:proofErr w:type="gramEnd"/>
      <w:r>
        <w:rPr>
          <w:rFonts w:hint="eastAsia"/>
        </w:rPr>
        <w:t>进行举证、质证和辩论。相反，是公检法违反了新闻出版署</w:t>
      </w:r>
      <w:r>
        <w:rPr>
          <w:rFonts w:hint="eastAsia"/>
        </w:rPr>
        <w:t>50</w:t>
      </w:r>
      <w:r>
        <w:rPr>
          <w:rFonts w:hint="eastAsia"/>
        </w:rPr>
        <w:t>号令，也违反了公安部公通字【</w:t>
      </w:r>
      <w:r>
        <w:rPr>
          <w:rFonts w:hint="eastAsia"/>
        </w:rPr>
        <w:t>2000</w:t>
      </w:r>
      <w:r>
        <w:rPr>
          <w:rFonts w:hint="eastAsia"/>
        </w:rPr>
        <w:t>】</w:t>
      </w:r>
      <w:r>
        <w:rPr>
          <w:rFonts w:hint="eastAsia"/>
        </w:rPr>
        <w:t>39</w:t>
      </w:r>
      <w:r>
        <w:rPr>
          <w:rFonts w:hint="eastAsia"/>
        </w:rPr>
        <w:t>号文件。</w:t>
      </w:r>
    </w:p>
    <w:p w14:paraId="07ACB1E7" w14:textId="77777777" w:rsidR="00895BCF" w:rsidRDefault="00895BCF" w:rsidP="00895BCF"/>
    <w:p w14:paraId="0731994D" w14:textId="77777777" w:rsidR="00895BCF" w:rsidRDefault="00895BCF" w:rsidP="00895BCF">
      <w:pPr>
        <w:rPr>
          <w:rFonts w:hint="eastAsia"/>
        </w:rPr>
      </w:pPr>
      <w:r>
        <w:rPr>
          <w:rFonts w:hint="eastAsia"/>
        </w:rPr>
        <w:t>3</w:t>
      </w:r>
      <w:r>
        <w:rPr>
          <w:rFonts w:hint="eastAsia"/>
        </w:rPr>
        <w:t>、</w:t>
      </w:r>
      <w:proofErr w:type="gramStart"/>
      <w:r>
        <w:rPr>
          <w:rFonts w:hint="eastAsia"/>
        </w:rPr>
        <w:t>本案中公安机关出具的“</w:t>
      </w:r>
      <w:proofErr w:type="gramEnd"/>
      <w:r>
        <w:rPr>
          <w:rFonts w:hint="eastAsia"/>
        </w:rPr>
        <w:t>鉴定意见”属于非法证据，应当排除</w:t>
      </w:r>
    </w:p>
    <w:p w14:paraId="14D2E329" w14:textId="77777777" w:rsidR="00895BCF" w:rsidRDefault="00895BCF" w:rsidP="00895BCF"/>
    <w:p w14:paraId="79615A9B" w14:textId="77777777" w:rsidR="00895BCF" w:rsidRDefault="00895BCF" w:rsidP="00895BCF">
      <w:pPr>
        <w:rPr>
          <w:rFonts w:hint="eastAsia"/>
        </w:rPr>
      </w:pPr>
      <w:r>
        <w:rPr>
          <w:rFonts w:hint="eastAsia"/>
        </w:rPr>
        <w:t>未经《刑事诉讼法》规定的合法程序被扣押的笔记本电脑，教人修心向善的大法书，不是危害社会、危害他人的工具、凶器等，不能作为犯罪证据。</w:t>
      </w:r>
    </w:p>
    <w:p w14:paraId="26DDEDC9" w14:textId="77777777" w:rsidR="00895BCF" w:rsidRDefault="00895BCF" w:rsidP="00895BCF"/>
    <w:p w14:paraId="2AF80D11" w14:textId="77777777" w:rsidR="00895BCF" w:rsidRDefault="00895BCF" w:rsidP="00895BCF">
      <w:pPr>
        <w:rPr>
          <w:rFonts w:hint="eastAsia"/>
        </w:rPr>
      </w:pPr>
      <w:r>
        <w:rPr>
          <w:rFonts w:hint="eastAsia"/>
        </w:rPr>
        <w:t>《刑事诉讼法》及相关司法解释对出具“鉴定意见”的鉴定机构、鉴定人有严格的资格、专业要求，而且任何一份鉴定意见必须由鉴定人签字才有效。为本案出具“认定意见”的鉴定机构上海徐汇公安分局不具备鉴定资质，且该意见连鉴定人签名与印鉴都没有。</w:t>
      </w:r>
    </w:p>
    <w:p w14:paraId="0919FEE0" w14:textId="77777777" w:rsidR="00895BCF" w:rsidRDefault="00895BCF" w:rsidP="00895BCF"/>
    <w:p w14:paraId="4553859B" w14:textId="77777777" w:rsidR="00895BCF" w:rsidRDefault="00895BCF" w:rsidP="00895BCF">
      <w:pPr>
        <w:rPr>
          <w:rFonts w:hint="eastAsia"/>
        </w:rPr>
      </w:pPr>
      <w:r>
        <w:rPr>
          <w:rFonts w:hint="eastAsia"/>
        </w:rPr>
        <w:t>司法鉴定是指为了查明案情、指派或者聘请具有专门知识的人就案件中的专门性问题进行鉴定。在司法鉴定中，对于司法鉴定人和司法鉴定机构是有严格规定的。</w:t>
      </w:r>
      <w:r>
        <w:rPr>
          <w:rFonts w:hint="eastAsia"/>
        </w:rPr>
        <w:t>2005</w:t>
      </w:r>
      <w:r>
        <w:rPr>
          <w:rFonts w:hint="eastAsia"/>
        </w:rPr>
        <w:t>年</w:t>
      </w:r>
      <w:r>
        <w:rPr>
          <w:rFonts w:hint="eastAsia"/>
        </w:rPr>
        <w:t>9</w:t>
      </w:r>
      <w:r>
        <w:rPr>
          <w:rFonts w:hint="eastAsia"/>
        </w:rPr>
        <w:t>月司法部发布的《司法鉴定人登记管理办法》</w:t>
      </w:r>
      <w:proofErr w:type="gramStart"/>
      <w:r>
        <w:rPr>
          <w:rFonts w:hint="eastAsia"/>
        </w:rPr>
        <w:t>中规定了司法鉴定人必须取得“</w:t>
      </w:r>
      <w:proofErr w:type="gramEnd"/>
      <w:r>
        <w:rPr>
          <w:rFonts w:hint="eastAsia"/>
        </w:rPr>
        <w:t>司法鉴定人执业证”，而司法鉴定机构都是经司法行政管理部门审批成立，只有具备司法鉴定许可证的鉴定机构出具的鉴定结论才能成为证据。国家明确规定了</w:t>
      </w:r>
      <w:r>
        <w:rPr>
          <w:rFonts w:hint="eastAsia"/>
        </w:rPr>
        <w:t>14</w:t>
      </w:r>
      <w:r>
        <w:rPr>
          <w:rFonts w:hint="eastAsia"/>
        </w:rPr>
        <w:t>种邪教组织里面没有法轮功，任何司法鉴定人或者机构都无权将法轮功宣传资料鉴定为邪教宣传品。专门的司法鉴定机构尚且无权鉴定法轮功资料的性质，地市级以上的公安机关更没有资格认定邪教宣传品。</w:t>
      </w:r>
    </w:p>
    <w:p w14:paraId="303967EC" w14:textId="77777777" w:rsidR="00895BCF" w:rsidRDefault="00895BCF" w:rsidP="00895BCF"/>
    <w:p w14:paraId="25548FB2" w14:textId="77777777" w:rsidR="00895BCF" w:rsidRDefault="00895BCF" w:rsidP="00895BCF">
      <w:pPr>
        <w:rPr>
          <w:rFonts w:hint="eastAsia"/>
        </w:rPr>
      </w:pPr>
      <w:r>
        <w:rPr>
          <w:rFonts w:hint="eastAsia"/>
        </w:rPr>
        <w:t>上海徐汇公安分局将法轮</w:t>
      </w:r>
      <w:proofErr w:type="gramStart"/>
      <w:r>
        <w:rPr>
          <w:rFonts w:hint="eastAsia"/>
        </w:rPr>
        <w:t>功资料</w:t>
      </w:r>
      <w:proofErr w:type="gramEnd"/>
      <w:r>
        <w:rPr>
          <w:rFonts w:hint="eastAsia"/>
        </w:rPr>
        <w:t>鉴定为×教宣传品，出示的鉴定意见书上面没有鉴定单位资质书和鉴定师资格证书，也没有签名，因为它本来就没有鉴定资质，所以连名都没人敢签。另外，本案鉴定意见书里的标的物与实物不符，即鉴定书里的电脑硬盘与被涉案警察诬为犯罪证据的本人持有笔记本电脑里的硬盘不一致，律师提出质疑，法官曾当庭表示会查证的情况下却未经核实就匆匆</w:t>
      </w:r>
      <w:proofErr w:type="gramStart"/>
      <w:r>
        <w:rPr>
          <w:rFonts w:hint="eastAsia"/>
        </w:rPr>
        <w:t>作出</w:t>
      </w:r>
      <w:proofErr w:type="gramEnd"/>
      <w:r>
        <w:rPr>
          <w:rFonts w:hint="eastAsia"/>
        </w:rPr>
        <w:t>了枉法判决。除了执行上边事先内定好的判决结果，找不出法官罔顾事实违法、枉法裁判的理由。连表面上都不符合鉴定意见的形式要求，可见其鉴定意见的非法性、违法性。其实就算表面符合了形式要求也依然违法。因为将法轮</w:t>
      </w:r>
      <w:proofErr w:type="gramStart"/>
      <w:r>
        <w:rPr>
          <w:rFonts w:hint="eastAsia"/>
        </w:rPr>
        <w:t>功资料</w:t>
      </w:r>
      <w:proofErr w:type="gramEnd"/>
      <w:r>
        <w:rPr>
          <w:rFonts w:hint="eastAsia"/>
        </w:rPr>
        <w:t>鉴定为×教宣传品的公安机关鉴定机构和个人已经构成了伪证罪、滥用职权罪、诽谤罪。</w:t>
      </w:r>
    </w:p>
    <w:p w14:paraId="381953AA" w14:textId="77777777" w:rsidR="00895BCF" w:rsidRDefault="00895BCF" w:rsidP="00895BCF"/>
    <w:p w14:paraId="3EAB7CD8" w14:textId="77777777" w:rsidR="00895BCF" w:rsidRDefault="00895BCF" w:rsidP="00895BCF">
      <w:pPr>
        <w:rPr>
          <w:rFonts w:hint="eastAsia"/>
        </w:rPr>
      </w:pPr>
      <w:r>
        <w:rPr>
          <w:rFonts w:hint="eastAsia"/>
        </w:rPr>
        <w:t>三、有《刑事诉讼法》第二百五十三条第（四）项规定的情形：违反法律规定的诉讼程序，可能影响公正审判的</w:t>
      </w:r>
    </w:p>
    <w:p w14:paraId="53E14D60" w14:textId="77777777" w:rsidR="00895BCF" w:rsidRDefault="00895BCF" w:rsidP="00895BCF"/>
    <w:p w14:paraId="05622CBA" w14:textId="77777777" w:rsidR="00895BCF" w:rsidRDefault="00895BCF" w:rsidP="00895BCF">
      <w:pPr>
        <w:rPr>
          <w:rFonts w:hint="eastAsia"/>
        </w:rPr>
      </w:pPr>
      <w:r>
        <w:rPr>
          <w:rFonts w:hint="eastAsia"/>
        </w:rPr>
        <w:t>法院没有在开庭前三天送达开庭传票给本人，对于律师指出新闻出版署</w:t>
      </w:r>
      <w:r>
        <w:rPr>
          <w:rFonts w:hint="eastAsia"/>
        </w:rPr>
        <w:t>50</w:t>
      </w:r>
      <w:r>
        <w:rPr>
          <w:rFonts w:hint="eastAsia"/>
        </w:rPr>
        <w:t>号令与公安部公通字【</w:t>
      </w:r>
      <w:r>
        <w:rPr>
          <w:rFonts w:hint="eastAsia"/>
        </w:rPr>
        <w:t>2000</w:t>
      </w:r>
      <w:r>
        <w:rPr>
          <w:rFonts w:hint="eastAsia"/>
        </w:rPr>
        <w:t>】</w:t>
      </w:r>
      <w:r>
        <w:rPr>
          <w:rFonts w:hint="eastAsia"/>
        </w:rPr>
        <w:t>39</w:t>
      </w:r>
      <w:r>
        <w:rPr>
          <w:rFonts w:hint="eastAsia"/>
        </w:rPr>
        <w:t>号文件公布的</w:t>
      </w:r>
      <w:r>
        <w:rPr>
          <w:rFonts w:hint="eastAsia"/>
        </w:rPr>
        <w:t>14</w:t>
      </w:r>
      <w:r>
        <w:rPr>
          <w:rFonts w:hint="eastAsia"/>
        </w:rPr>
        <w:t>种邪教没有法轮功，法轮</w:t>
      </w:r>
      <w:proofErr w:type="gramStart"/>
      <w:r>
        <w:rPr>
          <w:rFonts w:hint="eastAsia"/>
        </w:rPr>
        <w:t>功及其</w:t>
      </w:r>
      <w:proofErr w:type="gramEnd"/>
      <w:r>
        <w:rPr>
          <w:rFonts w:hint="eastAsia"/>
        </w:rPr>
        <w:t>书籍、资料、宣传在中国合法的事实，法官不予采信，但没有提供其它证据。也没有在判决书上载明这一关键庭审内容；并一再剥夺律师为我辩护的权利。法轮功是不是邪教，这个问题是本案的核心问题，是本案能否成立的关键。对于这样一个关键问题，法官没有提供依据。因为在我国并没有这样的“规范性法律文件”。也就是说，把本案认定为邪教并没有法律依据，判决书上所附“相关法律条文”与法轮功也没有关系，所以本案立案非法、裁判枉法。本人提出上诉未经二审开庭，二审法院直接为一审法院背书，维持原判，剥夺了本人的上诉权利。</w:t>
      </w:r>
    </w:p>
    <w:p w14:paraId="225A8EAC" w14:textId="77777777" w:rsidR="00895BCF" w:rsidRDefault="00895BCF" w:rsidP="00895BCF"/>
    <w:p w14:paraId="072031AE" w14:textId="77777777" w:rsidR="00895BCF" w:rsidRDefault="00895BCF" w:rsidP="00895BCF">
      <w:pPr>
        <w:rPr>
          <w:rFonts w:hint="eastAsia"/>
        </w:rPr>
      </w:pPr>
      <w:r>
        <w:rPr>
          <w:rFonts w:hint="eastAsia"/>
        </w:rPr>
        <w:t>本案一审庭审违反《刑事诉讼法》一百九十八条的规定，剥夺了本人“对证据和案件情况发表意见并且可以互相辩论”的权利，在法庭上没有完整宣读过一篇公诉人指控我的文章，只出示了几条与法轮功无关的几行文字，剥夺了本人与律师质疑与辩护的权利，没有进行法庭调查、辩论。违背了</w:t>
      </w:r>
      <w:r>
        <w:rPr>
          <w:rFonts w:hint="eastAsia"/>
        </w:rPr>
        <w:lastRenderedPageBreak/>
        <w:t>庭审公平公正的原则。根据这种严重违反法定诉讼程序的庭审做出的判决是违法的，无效的，不能成立，应予以撤销。</w:t>
      </w:r>
    </w:p>
    <w:p w14:paraId="791EA7D7" w14:textId="77777777" w:rsidR="00895BCF" w:rsidRDefault="00895BCF" w:rsidP="00895BCF"/>
    <w:p w14:paraId="2819D5D3" w14:textId="77777777" w:rsidR="00895BCF" w:rsidRDefault="00895BCF" w:rsidP="00895BCF">
      <w:pPr>
        <w:rPr>
          <w:rFonts w:hint="eastAsia"/>
        </w:rPr>
      </w:pPr>
      <w:r>
        <w:rPr>
          <w:rFonts w:hint="eastAsia"/>
        </w:rPr>
        <w:t>参与本案的公检法人员主要违反了以下诉讼程序：</w:t>
      </w:r>
    </w:p>
    <w:p w14:paraId="022CB6BB" w14:textId="77777777" w:rsidR="00895BCF" w:rsidRDefault="00895BCF" w:rsidP="00895BCF"/>
    <w:p w14:paraId="086AC475" w14:textId="77777777" w:rsidR="00895BCF" w:rsidRDefault="00895BCF" w:rsidP="00895BCF">
      <w:pPr>
        <w:rPr>
          <w:rFonts w:hint="eastAsia"/>
        </w:rPr>
      </w:pPr>
      <w:r>
        <w:rPr>
          <w:rFonts w:hint="eastAsia"/>
        </w:rPr>
        <w:t>1</w:t>
      </w:r>
      <w:r>
        <w:rPr>
          <w:rFonts w:hint="eastAsia"/>
        </w:rPr>
        <w:t>、法院审判程序违法</w:t>
      </w:r>
    </w:p>
    <w:p w14:paraId="02FF698B" w14:textId="77777777" w:rsidR="00895BCF" w:rsidRDefault="00895BCF" w:rsidP="00895BCF"/>
    <w:p w14:paraId="1B80A3F9" w14:textId="77777777" w:rsidR="00895BCF" w:rsidRDefault="00895BCF" w:rsidP="00895BCF">
      <w:pPr>
        <w:rPr>
          <w:rFonts w:hint="eastAsia"/>
        </w:rPr>
      </w:pPr>
      <w:r>
        <w:rPr>
          <w:rFonts w:hint="eastAsia"/>
        </w:rPr>
        <w:t>1</w:t>
      </w:r>
      <w:r>
        <w:rPr>
          <w:rFonts w:hint="eastAsia"/>
        </w:rPr>
        <w:t>）不提前告知辩护人合议庭组成人员，</w:t>
      </w:r>
      <w:proofErr w:type="gramStart"/>
      <w:r>
        <w:rPr>
          <w:rFonts w:hint="eastAsia"/>
        </w:rPr>
        <w:t>也没有提前告知本人开庭时间及合议庭组成人员；</w:t>
      </w:r>
      <w:proofErr w:type="gramEnd"/>
    </w:p>
    <w:p w14:paraId="311F51AB" w14:textId="77777777" w:rsidR="00895BCF" w:rsidRDefault="00895BCF" w:rsidP="00895BCF">
      <w:pPr>
        <w:rPr>
          <w:rFonts w:hint="eastAsia"/>
        </w:rPr>
      </w:pPr>
      <w:r>
        <w:rPr>
          <w:rFonts w:hint="eastAsia"/>
        </w:rPr>
        <w:t>2</w:t>
      </w:r>
      <w:r>
        <w:rPr>
          <w:rFonts w:hint="eastAsia"/>
        </w:rPr>
        <w:t>）</w:t>
      </w:r>
      <w:proofErr w:type="gramStart"/>
      <w:r>
        <w:rPr>
          <w:rFonts w:hint="eastAsia"/>
        </w:rPr>
        <w:t>审判中审判长剥夺了律师受法律保障的充分辩护的权利；</w:t>
      </w:r>
      <w:proofErr w:type="gramEnd"/>
    </w:p>
    <w:p w14:paraId="198CD847" w14:textId="77777777" w:rsidR="00895BCF" w:rsidRDefault="00895BCF" w:rsidP="00895BCF">
      <w:pPr>
        <w:rPr>
          <w:rFonts w:hint="eastAsia"/>
        </w:rPr>
      </w:pPr>
      <w:r>
        <w:rPr>
          <w:rFonts w:hint="eastAsia"/>
        </w:rPr>
        <w:t>3</w:t>
      </w:r>
      <w:r>
        <w:rPr>
          <w:rFonts w:hint="eastAsia"/>
        </w:rPr>
        <w:t>）</w:t>
      </w:r>
      <w:proofErr w:type="gramStart"/>
      <w:r>
        <w:rPr>
          <w:rFonts w:hint="eastAsia"/>
        </w:rPr>
        <w:t>证人没有出庭；</w:t>
      </w:r>
      <w:proofErr w:type="gramEnd"/>
    </w:p>
    <w:p w14:paraId="4B51D663" w14:textId="77777777" w:rsidR="00895BCF" w:rsidRDefault="00895BCF" w:rsidP="00895BCF">
      <w:pPr>
        <w:rPr>
          <w:rFonts w:hint="eastAsia"/>
        </w:rPr>
      </w:pPr>
      <w:r>
        <w:rPr>
          <w:rFonts w:hint="eastAsia"/>
        </w:rPr>
        <w:t>4</w:t>
      </w:r>
      <w:r>
        <w:rPr>
          <w:rFonts w:hint="eastAsia"/>
        </w:rPr>
        <w:t>）暗箱操作，在法庭上，被指控文章被断章取义，所选读的一点点内容与法轮功无关，绝大部份文章内容都没有在法庭当场宣读、播放举证、质证、辩证，没有辨清是非、对错与善恶。把涉及法轮功真相的文章与拥有法轮功书籍当作犯罪的证据，影响了公正判决，是违法的。</w:t>
      </w:r>
    </w:p>
    <w:p w14:paraId="1D9A6F74" w14:textId="77777777" w:rsidR="00895BCF" w:rsidRDefault="00895BCF" w:rsidP="00895BCF"/>
    <w:p w14:paraId="48B286AA" w14:textId="77777777" w:rsidR="00895BCF" w:rsidRDefault="00895BCF" w:rsidP="00895BCF">
      <w:pPr>
        <w:rPr>
          <w:rFonts w:hint="eastAsia"/>
        </w:rPr>
      </w:pPr>
      <w:r>
        <w:rPr>
          <w:rFonts w:hint="eastAsia"/>
        </w:rPr>
        <w:t>2</w:t>
      </w:r>
      <w:r>
        <w:rPr>
          <w:rFonts w:hint="eastAsia"/>
        </w:rPr>
        <w:t>、公安机关侦查程序违法</w:t>
      </w:r>
    </w:p>
    <w:p w14:paraId="03E4F337" w14:textId="77777777" w:rsidR="00895BCF" w:rsidRDefault="00895BCF" w:rsidP="00895BCF"/>
    <w:p w14:paraId="01533517" w14:textId="77777777" w:rsidR="00895BCF" w:rsidRDefault="00895BCF" w:rsidP="00895BCF">
      <w:pPr>
        <w:rPr>
          <w:rFonts w:hint="eastAsia"/>
        </w:rPr>
      </w:pPr>
      <w:r>
        <w:rPr>
          <w:rFonts w:hint="eastAsia"/>
        </w:rPr>
        <w:t>1</w:t>
      </w:r>
      <w:r>
        <w:rPr>
          <w:rFonts w:hint="eastAsia"/>
        </w:rPr>
        <w:t>）没有出示工作证，未出示依法行政告知书，除一人着警服外其余数人着便装非法闯入民宅；整个案卷中没有侦查人员的工作单位证明，</w:t>
      </w:r>
      <w:proofErr w:type="gramStart"/>
      <w:r>
        <w:rPr>
          <w:rFonts w:hint="eastAsia"/>
        </w:rPr>
        <w:t>不能证明办案人员属于办案单位人员及具有执法权；</w:t>
      </w:r>
      <w:proofErr w:type="gramEnd"/>
    </w:p>
    <w:p w14:paraId="702857FE" w14:textId="77777777" w:rsidR="00895BCF" w:rsidRDefault="00895BCF" w:rsidP="00895BCF">
      <w:pPr>
        <w:rPr>
          <w:rFonts w:hint="eastAsia"/>
        </w:rPr>
      </w:pPr>
      <w:r>
        <w:rPr>
          <w:rFonts w:hint="eastAsia"/>
        </w:rPr>
        <w:t>2</w:t>
      </w:r>
      <w:r>
        <w:rPr>
          <w:rFonts w:hint="eastAsia"/>
        </w:rPr>
        <w:t>）</w:t>
      </w:r>
      <w:proofErr w:type="gramStart"/>
      <w:r>
        <w:rPr>
          <w:rFonts w:hint="eastAsia"/>
        </w:rPr>
        <w:t>拘留没有当场出示拘留证；</w:t>
      </w:r>
      <w:proofErr w:type="gramEnd"/>
    </w:p>
    <w:p w14:paraId="56C4A4A8" w14:textId="77777777" w:rsidR="00895BCF" w:rsidRDefault="00895BCF" w:rsidP="00895BCF">
      <w:pPr>
        <w:rPr>
          <w:rFonts w:hint="eastAsia"/>
        </w:rPr>
      </w:pPr>
      <w:r>
        <w:rPr>
          <w:rFonts w:hint="eastAsia"/>
        </w:rPr>
        <w:t>3</w:t>
      </w:r>
      <w:r>
        <w:rPr>
          <w:rFonts w:hint="eastAsia"/>
        </w:rPr>
        <w:t>）</w:t>
      </w:r>
      <w:proofErr w:type="gramStart"/>
      <w:r>
        <w:rPr>
          <w:rFonts w:hint="eastAsia"/>
        </w:rPr>
        <w:t>抄家持无负责人签字的非法搜查证；</w:t>
      </w:r>
      <w:proofErr w:type="gramEnd"/>
    </w:p>
    <w:p w14:paraId="50EDB04D" w14:textId="77777777" w:rsidR="00895BCF" w:rsidRDefault="00895BCF" w:rsidP="00895BCF">
      <w:pPr>
        <w:rPr>
          <w:rFonts w:hint="eastAsia"/>
        </w:rPr>
      </w:pPr>
      <w:r>
        <w:rPr>
          <w:rFonts w:hint="eastAsia"/>
        </w:rPr>
        <w:t>4</w:t>
      </w:r>
      <w:r>
        <w:rPr>
          <w:rFonts w:hint="eastAsia"/>
        </w:rPr>
        <w:t>）</w:t>
      </w:r>
      <w:proofErr w:type="gramStart"/>
      <w:r>
        <w:rPr>
          <w:rFonts w:hint="eastAsia"/>
        </w:rPr>
        <w:t>抄收扣押物品没有签收单；</w:t>
      </w:r>
      <w:proofErr w:type="gramEnd"/>
    </w:p>
    <w:p w14:paraId="499149B2" w14:textId="77777777" w:rsidR="00895BCF" w:rsidRDefault="00895BCF" w:rsidP="00895BCF">
      <w:pPr>
        <w:rPr>
          <w:rFonts w:hint="eastAsia"/>
        </w:rPr>
      </w:pPr>
      <w:r>
        <w:rPr>
          <w:rFonts w:hint="eastAsia"/>
        </w:rPr>
        <w:t>5</w:t>
      </w:r>
      <w:r>
        <w:rPr>
          <w:rFonts w:hint="eastAsia"/>
        </w:rPr>
        <w:t>）</w:t>
      </w:r>
      <w:proofErr w:type="gramStart"/>
      <w:r>
        <w:rPr>
          <w:rFonts w:hint="eastAsia"/>
        </w:rPr>
        <w:t>抄收扣押的物品没有家属签字；</w:t>
      </w:r>
      <w:proofErr w:type="gramEnd"/>
    </w:p>
    <w:p w14:paraId="65C515B1" w14:textId="77777777" w:rsidR="00895BCF" w:rsidRDefault="00895BCF" w:rsidP="00895BCF">
      <w:pPr>
        <w:rPr>
          <w:rFonts w:hint="eastAsia"/>
        </w:rPr>
      </w:pPr>
      <w:r>
        <w:rPr>
          <w:rFonts w:hint="eastAsia"/>
        </w:rPr>
        <w:t>6</w:t>
      </w:r>
      <w:r>
        <w:rPr>
          <w:rFonts w:hint="eastAsia"/>
        </w:rPr>
        <w:t>）被绑架当日，手铐、脚镣、铁凳子，变相逼供本人，</w:t>
      </w:r>
      <w:proofErr w:type="gramStart"/>
      <w:r>
        <w:rPr>
          <w:rFonts w:hint="eastAsia"/>
        </w:rPr>
        <w:t>侵犯公民权利；</w:t>
      </w:r>
      <w:proofErr w:type="gramEnd"/>
    </w:p>
    <w:p w14:paraId="54DE13F2" w14:textId="77777777" w:rsidR="00895BCF" w:rsidRDefault="00895BCF" w:rsidP="00895BCF">
      <w:pPr>
        <w:rPr>
          <w:rFonts w:hint="eastAsia"/>
        </w:rPr>
      </w:pPr>
      <w:r>
        <w:rPr>
          <w:rFonts w:hint="eastAsia"/>
        </w:rPr>
        <w:t>7</w:t>
      </w:r>
      <w:r>
        <w:rPr>
          <w:rFonts w:hint="eastAsia"/>
        </w:rPr>
        <w:t>）非法拘禁我之前，涉案公安以非法手段使我住处的网络断网，以上门服务为由私自安装了窃听器材，构成了《刑法》第二百八十四条：非法使用窃听、窃照专用器材罪及侵犯公民个人信息自由罪。</w:t>
      </w:r>
    </w:p>
    <w:p w14:paraId="66B0134A" w14:textId="77777777" w:rsidR="00895BCF" w:rsidRDefault="00895BCF" w:rsidP="00895BCF"/>
    <w:p w14:paraId="0BE0D8B3" w14:textId="77777777" w:rsidR="00895BCF" w:rsidRDefault="00895BCF" w:rsidP="00895BCF">
      <w:pPr>
        <w:rPr>
          <w:rFonts w:hint="eastAsia"/>
        </w:rPr>
      </w:pPr>
      <w:r>
        <w:rPr>
          <w:rFonts w:hint="eastAsia"/>
        </w:rPr>
        <w:t>3</w:t>
      </w:r>
      <w:r>
        <w:rPr>
          <w:rFonts w:hint="eastAsia"/>
        </w:rPr>
        <w:t>、检察机关出庭公诉程序违法</w:t>
      </w:r>
    </w:p>
    <w:p w14:paraId="4BE60432" w14:textId="77777777" w:rsidR="00895BCF" w:rsidRDefault="00895BCF" w:rsidP="00895BCF"/>
    <w:p w14:paraId="523BE2B5" w14:textId="77777777" w:rsidR="00895BCF" w:rsidRDefault="00895BCF" w:rsidP="00895BCF">
      <w:pPr>
        <w:rPr>
          <w:rFonts w:hint="eastAsia"/>
        </w:rPr>
      </w:pPr>
      <w:r>
        <w:rPr>
          <w:rFonts w:hint="eastAsia"/>
        </w:rPr>
        <w:t>1</w:t>
      </w:r>
      <w:r>
        <w:rPr>
          <w:rFonts w:hint="eastAsia"/>
        </w:rPr>
        <w:t>）</w:t>
      </w:r>
      <w:proofErr w:type="gramStart"/>
      <w:r>
        <w:rPr>
          <w:rFonts w:hint="eastAsia"/>
        </w:rPr>
        <w:t>诉讼中对所谓证据没有当庭鉴定；</w:t>
      </w:r>
      <w:proofErr w:type="gramEnd"/>
    </w:p>
    <w:p w14:paraId="5E750CD9" w14:textId="77777777" w:rsidR="00895BCF" w:rsidRDefault="00895BCF" w:rsidP="00895BCF">
      <w:pPr>
        <w:rPr>
          <w:rFonts w:hint="eastAsia"/>
        </w:rPr>
      </w:pPr>
      <w:r>
        <w:rPr>
          <w:rFonts w:hint="eastAsia"/>
        </w:rPr>
        <w:t>2</w:t>
      </w:r>
      <w:r>
        <w:rPr>
          <w:rFonts w:hint="eastAsia"/>
        </w:rPr>
        <w:t>）对所谓证据</w:t>
      </w:r>
      <w:r>
        <w:rPr>
          <w:rFonts w:hint="eastAsia"/>
        </w:rPr>
        <w:t>---</w:t>
      </w:r>
      <w:r>
        <w:rPr>
          <w:rFonts w:hint="eastAsia"/>
        </w:rPr>
        <w:t>关键的文章内容、</w:t>
      </w:r>
      <w:proofErr w:type="gramStart"/>
      <w:r>
        <w:rPr>
          <w:rFonts w:hint="eastAsia"/>
        </w:rPr>
        <w:t>书籍内容等没有当庭答辩质证；</w:t>
      </w:r>
      <w:proofErr w:type="gramEnd"/>
    </w:p>
    <w:p w14:paraId="4B7ACB88" w14:textId="77777777" w:rsidR="00895BCF" w:rsidRDefault="00895BCF" w:rsidP="00895BCF">
      <w:pPr>
        <w:rPr>
          <w:rFonts w:hint="eastAsia"/>
        </w:rPr>
      </w:pPr>
      <w:r>
        <w:rPr>
          <w:rFonts w:hint="eastAsia"/>
        </w:rPr>
        <w:t>3</w:t>
      </w:r>
      <w:r>
        <w:rPr>
          <w:rFonts w:hint="eastAsia"/>
        </w:rPr>
        <w:t>）</w:t>
      </w:r>
      <w:proofErr w:type="gramStart"/>
      <w:r>
        <w:rPr>
          <w:rFonts w:hint="eastAsia"/>
        </w:rPr>
        <w:t>公诉人指控只问行为不问动机与后果；</w:t>
      </w:r>
      <w:proofErr w:type="gramEnd"/>
    </w:p>
    <w:p w14:paraId="40DEED0F" w14:textId="77777777" w:rsidR="00895BCF" w:rsidRDefault="00895BCF" w:rsidP="00895BCF">
      <w:pPr>
        <w:rPr>
          <w:rFonts w:hint="eastAsia"/>
        </w:rPr>
      </w:pPr>
      <w:r>
        <w:rPr>
          <w:rFonts w:hint="eastAsia"/>
        </w:rPr>
        <w:t>4</w:t>
      </w:r>
      <w:r>
        <w:rPr>
          <w:rFonts w:hint="eastAsia"/>
        </w:rPr>
        <w:t>）</w:t>
      </w:r>
      <w:proofErr w:type="gramStart"/>
      <w:r>
        <w:rPr>
          <w:rFonts w:hint="eastAsia"/>
        </w:rPr>
        <w:t>公诉人指控犯罪没有法律依据；</w:t>
      </w:r>
      <w:proofErr w:type="gramEnd"/>
    </w:p>
    <w:p w14:paraId="43392B52" w14:textId="77777777" w:rsidR="00895BCF" w:rsidRDefault="00895BCF" w:rsidP="00895BCF">
      <w:pPr>
        <w:rPr>
          <w:rFonts w:hint="eastAsia"/>
        </w:rPr>
      </w:pPr>
      <w:r>
        <w:rPr>
          <w:rFonts w:hint="eastAsia"/>
        </w:rPr>
        <w:t>5</w:t>
      </w:r>
      <w:r>
        <w:rPr>
          <w:rFonts w:hint="eastAsia"/>
        </w:rPr>
        <w:t>）《刑法》三百条、两高司法解释与法轮功无关，</w:t>
      </w:r>
      <w:proofErr w:type="gramStart"/>
      <w:r>
        <w:rPr>
          <w:rFonts w:hint="eastAsia"/>
        </w:rPr>
        <w:t>强加于本人违法；</w:t>
      </w:r>
      <w:proofErr w:type="gramEnd"/>
    </w:p>
    <w:p w14:paraId="033FBE96" w14:textId="77777777" w:rsidR="00895BCF" w:rsidRDefault="00895BCF" w:rsidP="00895BCF">
      <w:pPr>
        <w:rPr>
          <w:rFonts w:hint="eastAsia"/>
        </w:rPr>
      </w:pPr>
      <w:r>
        <w:rPr>
          <w:rFonts w:hint="eastAsia"/>
        </w:rPr>
        <w:t>6</w:t>
      </w:r>
      <w:r>
        <w:rPr>
          <w:rFonts w:hint="eastAsia"/>
        </w:rPr>
        <w:t>）公诉人指控申诉人破坏法律实施罪不成立。</w:t>
      </w:r>
    </w:p>
    <w:p w14:paraId="3F7F3325" w14:textId="77777777" w:rsidR="00895BCF" w:rsidRDefault="00895BCF" w:rsidP="00895BCF"/>
    <w:p w14:paraId="0DD9E432" w14:textId="77777777" w:rsidR="00895BCF" w:rsidRDefault="00895BCF" w:rsidP="00895BCF">
      <w:pPr>
        <w:rPr>
          <w:rFonts w:hint="eastAsia"/>
        </w:rPr>
      </w:pPr>
      <w:r>
        <w:rPr>
          <w:rFonts w:hint="eastAsia"/>
        </w:rPr>
        <w:t>4</w:t>
      </w:r>
      <w:r>
        <w:rPr>
          <w:rFonts w:hint="eastAsia"/>
        </w:rPr>
        <w:t>、立案程序违法：犯罪四要素不存在</w:t>
      </w:r>
    </w:p>
    <w:p w14:paraId="7B13FCCC" w14:textId="77777777" w:rsidR="00895BCF" w:rsidRDefault="00895BCF" w:rsidP="00895BCF"/>
    <w:p w14:paraId="48D60583" w14:textId="77777777" w:rsidR="00895BCF" w:rsidRDefault="00895BCF" w:rsidP="00895BCF">
      <w:pPr>
        <w:rPr>
          <w:rFonts w:hint="eastAsia"/>
        </w:rPr>
      </w:pPr>
      <w:r>
        <w:rPr>
          <w:rFonts w:hint="eastAsia"/>
        </w:rPr>
        <w:t>1</w:t>
      </w:r>
      <w:proofErr w:type="gramStart"/>
      <w:r>
        <w:rPr>
          <w:rFonts w:hint="eastAsia"/>
        </w:rPr>
        <w:t>）“</w:t>
      </w:r>
      <w:proofErr w:type="gramEnd"/>
      <w:r>
        <w:rPr>
          <w:rFonts w:hint="eastAsia"/>
        </w:rPr>
        <w:t>犯罪主体”不存在</w:t>
      </w:r>
    </w:p>
    <w:p w14:paraId="559E3F8A" w14:textId="77777777" w:rsidR="00895BCF" w:rsidRDefault="00895BCF" w:rsidP="00895BCF"/>
    <w:p w14:paraId="32F87FE1" w14:textId="77777777" w:rsidR="00895BCF" w:rsidRDefault="00895BCF" w:rsidP="00895BCF">
      <w:pPr>
        <w:rPr>
          <w:rFonts w:hint="eastAsia"/>
        </w:rPr>
      </w:pPr>
      <w:r>
        <w:rPr>
          <w:rFonts w:hint="eastAsia"/>
        </w:rPr>
        <w:t>本案公诉人提供的事实和证据证明：法轮功不是一个组织，只是一个自发的合法群体，本人只是其中的一个信仰者，没有人指挥我，本人也不指挥别人。公诉人的证据，不能证明本人有“利用邪教组织”的事实和能力。</w:t>
      </w:r>
    </w:p>
    <w:p w14:paraId="024EA00D" w14:textId="77777777" w:rsidR="00895BCF" w:rsidRDefault="00895BCF" w:rsidP="00895BCF"/>
    <w:p w14:paraId="1D5EC6E0" w14:textId="77777777" w:rsidR="00895BCF" w:rsidRDefault="00895BCF" w:rsidP="00895BCF">
      <w:pPr>
        <w:rPr>
          <w:rFonts w:hint="eastAsia"/>
        </w:rPr>
      </w:pPr>
      <w:r>
        <w:rPr>
          <w:rFonts w:hint="eastAsia"/>
        </w:rPr>
        <w:t>本人不是公务员，没有执法权，破坏不了法律实施。所有的事实和证据都证明：本人没有“破坏法律实施”的能力。如果本人的职位是法官，在审判案件中故意违反法律对被告人进行枉法裁判，那么公诉人就有理由指控本人涉嫌“破坏法律实施”。也就是说，本案中公诉人指控的犯罪主体不是本人，这个犯罪主体在本案中并不存在。</w:t>
      </w:r>
    </w:p>
    <w:p w14:paraId="58004309" w14:textId="77777777" w:rsidR="00895BCF" w:rsidRDefault="00895BCF" w:rsidP="00895BCF"/>
    <w:p w14:paraId="1D18A1F0" w14:textId="77777777" w:rsidR="00895BCF" w:rsidRDefault="00895BCF" w:rsidP="00895BCF">
      <w:pPr>
        <w:rPr>
          <w:rFonts w:hint="eastAsia"/>
        </w:rPr>
      </w:pPr>
      <w:r>
        <w:rPr>
          <w:rFonts w:hint="eastAsia"/>
        </w:rPr>
        <w:t>2</w:t>
      </w:r>
      <w:proofErr w:type="gramStart"/>
      <w:r>
        <w:rPr>
          <w:rFonts w:hint="eastAsia"/>
        </w:rPr>
        <w:t>）“</w:t>
      </w:r>
      <w:proofErr w:type="gramEnd"/>
      <w:r>
        <w:rPr>
          <w:rFonts w:hint="eastAsia"/>
        </w:rPr>
        <w:t>犯罪客体”不存在</w:t>
      </w:r>
    </w:p>
    <w:p w14:paraId="55093CB8" w14:textId="77777777" w:rsidR="00895BCF" w:rsidRDefault="00895BCF" w:rsidP="00895BCF"/>
    <w:p w14:paraId="5E6B3216" w14:textId="77777777" w:rsidR="00895BCF" w:rsidRDefault="00895BCF" w:rsidP="00895BCF">
      <w:pPr>
        <w:rPr>
          <w:rFonts w:hint="eastAsia"/>
        </w:rPr>
      </w:pPr>
      <w:r>
        <w:rPr>
          <w:rFonts w:hint="eastAsia"/>
        </w:rPr>
        <w:t>本案中“犯罪客体”是一部法律，公诉人并没有证据证明本人确实对什么法律实施了犯罪行为。也就是说，公诉人没有提供证据证明“犯罪客体”的存在。</w:t>
      </w:r>
    </w:p>
    <w:p w14:paraId="516D6EA0" w14:textId="77777777" w:rsidR="00895BCF" w:rsidRDefault="00895BCF" w:rsidP="00895BCF"/>
    <w:p w14:paraId="6E39DAE5" w14:textId="77777777" w:rsidR="00895BCF" w:rsidRDefault="00895BCF" w:rsidP="00895BCF">
      <w:pPr>
        <w:rPr>
          <w:rFonts w:hint="eastAsia"/>
        </w:rPr>
      </w:pPr>
      <w:r>
        <w:rPr>
          <w:rFonts w:hint="eastAsia"/>
        </w:rPr>
        <w:t>3</w:t>
      </w:r>
      <w:proofErr w:type="gramStart"/>
      <w:r>
        <w:rPr>
          <w:rFonts w:hint="eastAsia"/>
        </w:rPr>
        <w:t>）“</w:t>
      </w:r>
      <w:proofErr w:type="gramEnd"/>
      <w:r>
        <w:rPr>
          <w:rFonts w:hint="eastAsia"/>
        </w:rPr>
        <w:t>犯罪的主观方面”不存在</w:t>
      </w:r>
    </w:p>
    <w:p w14:paraId="3C8F7D2D" w14:textId="77777777" w:rsidR="00895BCF" w:rsidRDefault="00895BCF" w:rsidP="00895BCF"/>
    <w:p w14:paraId="67C1F618" w14:textId="77777777" w:rsidR="00895BCF" w:rsidRDefault="00895BCF" w:rsidP="00895BCF">
      <w:pPr>
        <w:rPr>
          <w:rFonts w:hint="eastAsia"/>
        </w:rPr>
      </w:pPr>
      <w:r>
        <w:rPr>
          <w:rFonts w:hint="eastAsia"/>
        </w:rPr>
        <w:t>适用《刑法》第三百条，要求当事人主观上必须是故意，而本人对于国家的具体法律、行政法规并不了解，根本谈不上故意去破坏什么具体的法律或行政法规。因此，本案的犯罪主观方面不存在。</w:t>
      </w:r>
    </w:p>
    <w:p w14:paraId="170AF341" w14:textId="77777777" w:rsidR="00895BCF" w:rsidRDefault="00895BCF" w:rsidP="00895BCF"/>
    <w:p w14:paraId="1A22B3BF" w14:textId="77777777" w:rsidR="00895BCF" w:rsidRDefault="00895BCF" w:rsidP="00895BCF">
      <w:pPr>
        <w:rPr>
          <w:rFonts w:hint="eastAsia"/>
        </w:rPr>
      </w:pPr>
      <w:r>
        <w:rPr>
          <w:rFonts w:hint="eastAsia"/>
        </w:rPr>
        <w:t>4</w:t>
      </w:r>
      <w:proofErr w:type="gramStart"/>
      <w:r>
        <w:rPr>
          <w:rFonts w:hint="eastAsia"/>
        </w:rPr>
        <w:t>）“</w:t>
      </w:r>
      <w:proofErr w:type="gramEnd"/>
      <w:r>
        <w:rPr>
          <w:rFonts w:hint="eastAsia"/>
        </w:rPr>
        <w:t>犯罪客观方面”不存在</w:t>
      </w:r>
    </w:p>
    <w:p w14:paraId="40566387" w14:textId="77777777" w:rsidR="00895BCF" w:rsidRDefault="00895BCF" w:rsidP="00895BCF"/>
    <w:p w14:paraId="4D351446" w14:textId="77777777" w:rsidR="00895BCF" w:rsidRDefault="00895BCF" w:rsidP="00895BCF">
      <w:pPr>
        <w:rPr>
          <w:rFonts w:hint="eastAsia"/>
        </w:rPr>
      </w:pPr>
      <w:r>
        <w:rPr>
          <w:rFonts w:hint="eastAsia"/>
        </w:rPr>
        <w:t>公诉人没有证据证明本人破坏了什么法律的实施，破坏造成的后果是怎样的。公诉人没有提供证据证明“犯罪客观方面”的存在。</w:t>
      </w:r>
    </w:p>
    <w:p w14:paraId="0857A04B" w14:textId="77777777" w:rsidR="00895BCF" w:rsidRDefault="00895BCF" w:rsidP="00895BCF"/>
    <w:p w14:paraId="24AD0F13" w14:textId="77777777" w:rsidR="00895BCF" w:rsidRDefault="00895BCF" w:rsidP="00895BCF">
      <w:pPr>
        <w:rPr>
          <w:rFonts w:hint="eastAsia"/>
        </w:rPr>
      </w:pPr>
      <w:r>
        <w:rPr>
          <w:rFonts w:hint="eastAsia"/>
        </w:rPr>
        <w:t>鉴于，公诉人指控的事实、提供的证据和法律依据，都不能证明本人有涉嫌犯罪的事实，构成犯罪的四个要素都不成立，本人没有“利用邪教组织”和“破坏法律实施”的能力，更不可能使用这两个能力犯罪，没有犯罪故意，也并不存在造成相关法律不能实施的后果，只能证明：本人没有犯罪。</w:t>
      </w:r>
    </w:p>
    <w:p w14:paraId="1E281DBA" w14:textId="77777777" w:rsidR="00895BCF" w:rsidRDefault="00895BCF" w:rsidP="00895BCF"/>
    <w:p w14:paraId="0409298A" w14:textId="77777777" w:rsidR="00895BCF" w:rsidRDefault="00895BCF" w:rsidP="00895BCF">
      <w:pPr>
        <w:rPr>
          <w:rFonts w:hint="eastAsia"/>
        </w:rPr>
      </w:pPr>
      <w:r>
        <w:rPr>
          <w:rFonts w:hint="eastAsia"/>
        </w:rPr>
        <w:t>综上，根据《刑法》理论上的</w:t>
      </w:r>
      <w:proofErr w:type="gramStart"/>
      <w:r>
        <w:rPr>
          <w:rFonts w:hint="eastAsia"/>
        </w:rPr>
        <w:t>犯罪四</w:t>
      </w:r>
      <w:proofErr w:type="gramEnd"/>
      <w:r>
        <w:rPr>
          <w:rFonts w:hint="eastAsia"/>
        </w:rPr>
        <w:t>要素及《刑事诉讼法》第八十六条【立案程序】的规定，本案立案程序违法，本案立案是非法的。依法应予撤销。</w:t>
      </w:r>
    </w:p>
    <w:p w14:paraId="6E8B32C0" w14:textId="77777777" w:rsidR="00895BCF" w:rsidRDefault="00895BCF" w:rsidP="00895BCF"/>
    <w:p w14:paraId="6D26E29D" w14:textId="77777777" w:rsidR="00895BCF" w:rsidRDefault="00895BCF" w:rsidP="00895BCF">
      <w:pPr>
        <w:rPr>
          <w:rFonts w:hint="eastAsia"/>
        </w:rPr>
      </w:pPr>
      <w:r>
        <w:rPr>
          <w:rFonts w:hint="eastAsia"/>
        </w:rPr>
        <w:t>鉴于以上，原一、二审刑事判决、裁定认定事实错误，本人信仰宣传法轮大法与拥有法轮功书籍和载有法轮</w:t>
      </w:r>
      <w:proofErr w:type="gramStart"/>
      <w:r>
        <w:rPr>
          <w:rFonts w:hint="eastAsia"/>
        </w:rPr>
        <w:t>功相关</w:t>
      </w:r>
      <w:proofErr w:type="gramEnd"/>
      <w:r>
        <w:rPr>
          <w:rFonts w:hint="eastAsia"/>
        </w:rPr>
        <w:t>信息内容的笔记本电脑没有触犯法律，不构成犯罪。公检法司法人员以服从为由，</w:t>
      </w:r>
      <w:proofErr w:type="gramStart"/>
      <w:r>
        <w:rPr>
          <w:rFonts w:hint="eastAsia"/>
        </w:rPr>
        <w:t>违心办冤案</w:t>
      </w:r>
      <w:proofErr w:type="gramEnd"/>
      <w:r>
        <w:rPr>
          <w:rFonts w:hint="eastAsia"/>
        </w:rPr>
        <w:t>，破坏《宪法》尊严！法律的宗旨是惩恶护善，可修心向善，佛法修炼的法轮功学员却受到非法审判、枉判。故，请求贵院真正依照法律，重新审理此案。</w:t>
      </w:r>
    </w:p>
    <w:p w14:paraId="07D08C69" w14:textId="77777777" w:rsidR="00895BCF" w:rsidRDefault="00895BCF" w:rsidP="00895BCF"/>
    <w:p w14:paraId="66A756DC" w14:textId="77777777" w:rsidR="00895BCF" w:rsidRDefault="00895BCF" w:rsidP="00895BCF">
      <w:pPr>
        <w:rPr>
          <w:rFonts w:hint="eastAsia"/>
        </w:rPr>
      </w:pPr>
      <w:r>
        <w:rPr>
          <w:rFonts w:hint="eastAsia"/>
        </w:rPr>
        <w:t>四、法轮功合法；迫害法轮功违宪违法，迫害的一切理由都是谎言</w:t>
      </w:r>
    </w:p>
    <w:p w14:paraId="3CBC1109" w14:textId="77777777" w:rsidR="00895BCF" w:rsidRDefault="00895BCF" w:rsidP="00895BCF"/>
    <w:p w14:paraId="15E65B51" w14:textId="77777777" w:rsidR="00895BCF" w:rsidRDefault="00895BCF" w:rsidP="00895BCF">
      <w:pPr>
        <w:rPr>
          <w:rFonts w:hint="eastAsia"/>
        </w:rPr>
      </w:pPr>
      <w:r>
        <w:rPr>
          <w:rFonts w:hint="eastAsia"/>
        </w:rPr>
        <w:t>《宪法》第三十六条规定：“公民有宗教信仰自由。任何国家机关、社会团体和个人不得强制公民信仰宗教或者不信仰宗教，不得歧视信仰宗教的公民和不信仰宗教的公民”。</w:t>
      </w:r>
    </w:p>
    <w:p w14:paraId="4149EC1F" w14:textId="77777777" w:rsidR="00895BCF" w:rsidRDefault="00895BCF" w:rsidP="00895BCF"/>
    <w:p w14:paraId="4BF435DB" w14:textId="77777777" w:rsidR="00895BCF" w:rsidRDefault="00895BCF" w:rsidP="00895BCF">
      <w:pPr>
        <w:rPr>
          <w:rFonts w:hint="eastAsia"/>
        </w:rPr>
      </w:pPr>
      <w:r>
        <w:rPr>
          <w:rFonts w:hint="eastAsia"/>
        </w:rPr>
        <w:t>一个人信什么或不信什么，是一个人的自由意志的体现，是天赋人权。法律惩处的是犯罪行为，思想本身不构成犯罪，这是法律的基本常识。信仰属于思想层面，不能因为一个人坚持某种信仰和宣</w:t>
      </w:r>
      <w:r>
        <w:rPr>
          <w:rFonts w:hint="eastAsia"/>
        </w:rPr>
        <w:lastRenderedPageBreak/>
        <w:t>传某种信仰而遭受不公正对待，否则我国《宪法》赋予公民的信仰自由和言论自由的权利就无法保障。</w:t>
      </w:r>
    </w:p>
    <w:p w14:paraId="72C2EF2B" w14:textId="77777777" w:rsidR="00895BCF" w:rsidRDefault="00895BCF" w:rsidP="00895BCF"/>
    <w:p w14:paraId="3B5E31F1" w14:textId="77777777" w:rsidR="00895BCF" w:rsidRDefault="00895BCF" w:rsidP="00895BCF">
      <w:pPr>
        <w:rPr>
          <w:rFonts w:hint="eastAsia"/>
        </w:rPr>
      </w:pPr>
      <w:r>
        <w:rPr>
          <w:rFonts w:hint="eastAsia"/>
        </w:rPr>
        <w:t>江泽民迫害法轮</w:t>
      </w:r>
      <w:proofErr w:type="gramStart"/>
      <w:r>
        <w:rPr>
          <w:rFonts w:hint="eastAsia"/>
        </w:rPr>
        <w:t>功违反</w:t>
      </w:r>
      <w:proofErr w:type="gramEnd"/>
      <w:r>
        <w:rPr>
          <w:rFonts w:hint="eastAsia"/>
        </w:rPr>
        <w:t>《宪法》第三十六条关于信仰自由的规定，侵犯了《宪法》赋予的公民权利，是严重的违法犯罪行为。因此迫害法轮功以来，我国法律界的许多著名学者、教授，都强烈谴责这种违法犯罪行为，有些人还亲自出庭为法轮功学员作无罪辩护，如中国政法大学著名学者滕彪教授、东南大学法学院张赞宁教授等。这些年来，已有一百多位律师为法轮功学员作了一千多场无罪辩护。</w:t>
      </w:r>
    </w:p>
    <w:p w14:paraId="27AEC4FE" w14:textId="77777777" w:rsidR="00895BCF" w:rsidRDefault="00895BCF" w:rsidP="00895BCF"/>
    <w:p w14:paraId="76C800F6" w14:textId="77777777" w:rsidR="00895BCF" w:rsidRDefault="00895BCF" w:rsidP="00895BCF">
      <w:pPr>
        <w:rPr>
          <w:rFonts w:hint="eastAsia"/>
        </w:rPr>
      </w:pPr>
      <w:r>
        <w:rPr>
          <w:rFonts w:hint="eastAsia"/>
        </w:rPr>
        <w:t>许多律师在辩护中指出：在当今社会，贪污腐败的，刑事犯罪的，没有一个是炼法轮功的。法轮功学员是一群最善良的守法公民，他们高尚的道德境界令人赞扬和尊敬。用法律手段打压这些最好的人，是我国法律的悲哀。所有的法轮功案子都是冤假错案，所有办案人员都已涉嫌违法犯罪，都将要承担法律责任。江泽民迫害法轮功是违法的，执行江泽民的迫害政策，以法律手段迫害法轮功学员，这是在破坏国家法律，这是在执法犯法，这样的行为必将受到法律的追究。这些律师为法轮功学员所做的有理有据的无罪辩护，使许多在场的法官、检察官、警察及旁听者受到震动，都认识到了这场迫害的荒谬与邪恶。</w:t>
      </w:r>
    </w:p>
    <w:p w14:paraId="71D9E283" w14:textId="77777777" w:rsidR="00895BCF" w:rsidRDefault="00895BCF" w:rsidP="00895BCF"/>
    <w:p w14:paraId="4ED3B340" w14:textId="77777777" w:rsidR="00895BCF" w:rsidRDefault="00895BCF" w:rsidP="00895BCF">
      <w:pPr>
        <w:rPr>
          <w:rFonts w:hint="eastAsia"/>
        </w:rPr>
      </w:pPr>
      <w:r>
        <w:rPr>
          <w:rFonts w:hint="eastAsia"/>
        </w:rPr>
        <w:t>法轮功是一种佛家上乘修炼方法，他要求修炼人按照“真善忍”的标准修炼自己的心性，提升自己的道德水准，做一个更好的人。法轮功传出二十几年来，经过亿万人的修炼实践，证明法轮</w:t>
      </w:r>
      <w:proofErr w:type="gramStart"/>
      <w:r>
        <w:rPr>
          <w:rFonts w:hint="eastAsia"/>
        </w:rPr>
        <w:t>功确实</w:t>
      </w:r>
      <w:proofErr w:type="gramEnd"/>
      <w:r>
        <w:rPr>
          <w:rFonts w:hint="eastAsia"/>
        </w:rPr>
        <w:t>能从本质上提升人的道德境界，并且具有祛病健身的神奇功效。</w:t>
      </w:r>
      <w:r>
        <w:rPr>
          <w:rFonts w:hint="eastAsia"/>
        </w:rPr>
        <w:t>1998</w:t>
      </w:r>
      <w:r>
        <w:rPr>
          <w:rFonts w:hint="eastAsia"/>
        </w:rPr>
        <w:t>年下半年，前全国人大委员长乔石组织人大一些老干部对法轮功进行了数月的深入调查，最后得出的结论是：法轮功于国于民有百利而无一害，并将调查报告提交给政治局，这是迫害前进行的一次最权威的官方调查。</w:t>
      </w:r>
    </w:p>
    <w:p w14:paraId="2A907B3D" w14:textId="77777777" w:rsidR="00895BCF" w:rsidRDefault="00895BCF" w:rsidP="00895BCF"/>
    <w:p w14:paraId="03D4969A" w14:textId="77777777" w:rsidR="00895BCF" w:rsidRDefault="00895BCF" w:rsidP="00895BCF">
      <w:pPr>
        <w:rPr>
          <w:rFonts w:hint="eastAsia"/>
        </w:rPr>
      </w:pPr>
      <w:r>
        <w:rPr>
          <w:rFonts w:hint="eastAsia"/>
        </w:rPr>
        <w:t>法轮功要求修炼者事事用“真、善、忍”去对照，处处都体现出是一个好人。通过修心和</w:t>
      </w:r>
      <w:proofErr w:type="gramStart"/>
      <w:r>
        <w:rPr>
          <w:rFonts w:hint="eastAsia"/>
        </w:rPr>
        <w:t>炼功</w:t>
      </w:r>
      <w:proofErr w:type="gramEnd"/>
      <w:r>
        <w:rPr>
          <w:rFonts w:hint="eastAsia"/>
        </w:rPr>
        <w:t>达到身心的双重净化和整体的提高。绝大部份学员在修炼后身心健康状况迅速得以改善，其速度和效果令人惊奇。我是其中一个。我因身患被称为世界性医学难题的头痛病，在中西医药石无效的情况下修炼了法轮功。修炼法轮功后，用一句话概括就是“求医难解身心痛，得遇大法百病消”。曾不相信有神佛的我没想到“死马当活马医”、不花一分钱不吃一粒药，折磨我多年的头痛好了不说，连带我的季节性过敏性皮炎、风湿病、失眠、抑郁症、中重度牙周病、逢黄梅天与乘坐高层电梯就心慌胸闷气短的毛病等等都不治而愈了。特别是牙周炎，上海的牙周病权威专家曾告诉我，我的“地包天”牙齿咬合不正常，吃东西用门牙会造成不可逆的损伤，因此建议我不要用门牙。原来从小到大吃东西有时成了一种痛苦的折磨，肠胃消化功能不好，都与此有关。可是冤狱中只能用松动的门牙咬硬质食物的情况下牙齿却不疼，令曾给我做过牙保健与治疗的牙医非常震惊，因为这完成违背了医学常识，法轮功的超常由此可见。也就是说，面对迫害连修炼门都没入却坚信法轮大法是正法</w:t>
      </w:r>
      <w:r>
        <w:rPr>
          <w:rFonts w:hint="eastAsia"/>
        </w:rPr>
        <w:lastRenderedPageBreak/>
        <w:t>的我，对法轮</w:t>
      </w:r>
      <w:proofErr w:type="gramStart"/>
      <w:r>
        <w:rPr>
          <w:rFonts w:hint="eastAsia"/>
        </w:rPr>
        <w:t>功及其</w:t>
      </w:r>
      <w:proofErr w:type="gramEnd"/>
      <w:r>
        <w:rPr>
          <w:rFonts w:hint="eastAsia"/>
        </w:rPr>
        <w:t>真相还一知半解的，一分钱都没给法轮功的创始人</w:t>
      </w:r>
      <w:r>
        <w:rPr>
          <w:rFonts w:hint="eastAsia"/>
        </w:rPr>
        <w:t>---</w:t>
      </w:r>
      <w:r>
        <w:rPr>
          <w:rFonts w:hint="eastAsia"/>
        </w:rPr>
        <w:t>我没有见过面的师父，我就意外的获得了真正的身心健康。</w:t>
      </w:r>
    </w:p>
    <w:p w14:paraId="0DA23158" w14:textId="77777777" w:rsidR="00895BCF" w:rsidRDefault="00895BCF" w:rsidP="00895BCF"/>
    <w:p w14:paraId="224BB491" w14:textId="77777777" w:rsidR="00895BCF" w:rsidRDefault="00895BCF" w:rsidP="00895BCF">
      <w:pPr>
        <w:rPr>
          <w:rFonts w:hint="eastAsia"/>
        </w:rPr>
      </w:pPr>
      <w:r>
        <w:rPr>
          <w:rFonts w:hint="eastAsia"/>
        </w:rPr>
        <w:t>法轮大法支撑着我度过冤狱岁月。如果不是法轮大法创始人</w:t>
      </w:r>
      <w:r>
        <w:rPr>
          <w:rFonts w:hint="eastAsia"/>
        </w:rPr>
        <w:t>--</w:t>
      </w:r>
      <w:r>
        <w:rPr>
          <w:rFonts w:hint="eastAsia"/>
        </w:rPr>
        <w:t>我的师父告诫“自杀是有罪的”，曾性格刚烈、“宁为玉碎不为瓦全”的我不会活着从冤狱中出来。</w:t>
      </w:r>
    </w:p>
    <w:p w14:paraId="4D5AEFF9" w14:textId="77777777" w:rsidR="00895BCF" w:rsidRDefault="00895BCF" w:rsidP="00895BCF"/>
    <w:p w14:paraId="34B5005E" w14:textId="77777777" w:rsidR="00895BCF" w:rsidRDefault="00895BCF" w:rsidP="00895BCF">
      <w:pPr>
        <w:rPr>
          <w:rFonts w:hint="eastAsia"/>
        </w:rPr>
      </w:pPr>
      <w:r>
        <w:rPr>
          <w:rFonts w:hint="eastAsia"/>
        </w:rPr>
        <w:t>故我是法轮功的受益者，不仅“得遇大法百病消”，心灵也得到了净化，为人处世时时提醒自己用真善忍的标准要求自己，改善了家庭和人际关系，使家庭变的和睦、工作顺利。</w:t>
      </w:r>
    </w:p>
    <w:p w14:paraId="1EDBF8FB" w14:textId="77777777" w:rsidR="00895BCF" w:rsidRDefault="00895BCF" w:rsidP="00895BCF"/>
    <w:p w14:paraId="77EB7F0F" w14:textId="77777777" w:rsidR="00895BCF" w:rsidRDefault="00895BCF" w:rsidP="00895BCF">
      <w:pPr>
        <w:rPr>
          <w:rFonts w:hint="eastAsia"/>
        </w:rPr>
      </w:pPr>
      <w:r>
        <w:rPr>
          <w:rFonts w:hint="eastAsia"/>
        </w:rPr>
        <w:t>我父亲生前曾经对他的朋友说我</w:t>
      </w:r>
      <w:proofErr w:type="gramStart"/>
      <w:r>
        <w:rPr>
          <w:rFonts w:hint="eastAsia"/>
        </w:rPr>
        <w:t>”</w:t>
      </w:r>
      <w:proofErr w:type="gramEnd"/>
      <w:r>
        <w:rPr>
          <w:rFonts w:hint="eastAsia"/>
        </w:rPr>
        <w:t>性格刚烈、嫉恶如仇</w:t>
      </w:r>
      <w:proofErr w:type="gramStart"/>
      <w:r>
        <w:rPr>
          <w:rFonts w:hint="eastAsia"/>
        </w:rPr>
        <w:t>”</w:t>
      </w:r>
      <w:proofErr w:type="gramEnd"/>
      <w:r>
        <w:rPr>
          <w:rFonts w:hint="eastAsia"/>
        </w:rPr>
        <w:t>。法轮功的“真善忍”让我心灵得到净化，从一个性格古怪、言辞犀利、争强好胜、自私自利的人变成了一个懂得谦让、更具有包容心的更好的人。</w:t>
      </w:r>
    </w:p>
    <w:p w14:paraId="20766666" w14:textId="77777777" w:rsidR="00895BCF" w:rsidRDefault="00895BCF" w:rsidP="00895BCF"/>
    <w:p w14:paraId="79432BF2" w14:textId="77777777" w:rsidR="00895BCF" w:rsidRDefault="00895BCF" w:rsidP="00895BCF">
      <w:pPr>
        <w:rPr>
          <w:rFonts w:hint="eastAsia"/>
        </w:rPr>
      </w:pPr>
      <w:r>
        <w:rPr>
          <w:rFonts w:hint="eastAsia"/>
        </w:rPr>
        <w:t>我很早就知道法轮大法好，是一个大法的受益者。有亲友曾说，以前</w:t>
      </w:r>
      <w:proofErr w:type="gramStart"/>
      <w:r>
        <w:rPr>
          <w:rFonts w:hint="eastAsia"/>
        </w:rPr>
        <w:t>一</w:t>
      </w:r>
      <w:proofErr w:type="gramEnd"/>
      <w:r>
        <w:rPr>
          <w:rFonts w:hint="eastAsia"/>
        </w:rPr>
        <w:t>头痛我就</w:t>
      </w:r>
      <w:proofErr w:type="gramStart"/>
      <w:r>
        <w:rPr>
          <w:rFonts w:hint="eastAsia"/>
        </w:rPr>
        <w:t>象</w:t>
      </w:r>
      <w:proofErr w:type="gramEnd"/>
      <w:r>
        <w:rPr>
          <w:rFonts w:hint="eastAsia"/>
        </w:rPr>
        <w:t>吸毒一样吃很多包头痛粉止痛，可是读大法书，</w:t>
      </w:r>
      <w:proofErr w:type="gramStart"/>
      <w:r>
        <w:rPr>
          <w:rFonts w:hint="eastAsia"/>
        </w:rPr>
        <w:t>炼一下</w:t>
      </w:r>
      <w:proofErr w:type="gramEnd"/>
      <w:r>
        <w:rPr>
          <w:rFonts w:hint="eastAsia"/>
        </w:rPr>
        <w:t>大法动作不多久就神奇自愈了。就</w:t>
      </w:r>
      <w:proofErr w:type="gramStart"/>
      <w:r>
        <w:rPr>
          <w:rFonts w:hint="eastAsia"/>
        </w:rPr>
        <w:t>象</w:t>
      </w:r>
      <w:proofErr w:type="gramEnd"/>
      <w:r>
        <w:rPr>
          <w:rFonts w:hint="eastAsia"/>
        </w:rPr>
        <w:t>大法师父在《转法轮》里说的，大意就是，读过《转法轮》的人，哪怕不修炼，也知道怎么去做人了。知道了只有做一个好人，道德高尚的人才能远离病痛的折磨与灾难。可我身体一好就不炼了。因为我那时觉的要做一个圣人太难了，何况要做一个“圣人中的圣人”，我那时的认识就是，如果按照大法师父的做，就是做一个“圣人中的圣人”，那多难啊。我没有真正走进法轮功修炼，但我有时按照大法师父讲的去做了。比如，急匆匆过马路时，被飞驰而来的摩托车压到我的脚背上了，我想起大法师父说的，大意是别人不是故意的，摩托车司机好意让我看医生我让他走了，在公交车上才发现，被摩托车压了一个坑的脚背渗出几滴血（现在脚背上还看得见痕迹），可皮鞋丝毫没有受损。因怕影响自己的旅行我在网上买了不到</w:t>
      </w:r>
      <w:r>
        <w:rPr>
          <w:rFonts w:hint="eastAsia"/>
        </w:rPr>
        <w:t>100</w:t>
      </w:r>
      <w:r>
        <w:rPr>
          <w:rFonts w:hint="eastAsia"/>
        </w:rPr>
        <w:t>元的药，</w:t>
      </w:r>
      <w:r>
        <w:rPr>
          <w:rFonts w:hint="eastAsia"/>
        </w:rPr>
        <w:t>15</w:t>
      </w:r>
      <w:r>
        <w:rPr>
          <w:rFonts w:hint="eastAsia"/>
        </w:rPr>
        <w:t>天后照原计划到川滇藏旅行了近一个月，大法师父在《转法轮》中说的“好坏出自人的一念”的神奇，以及亲身实践中得到的</w:t>
      </w:r>
      <w:proofErr w:type="gramStart"/>
      <w:r>
        <w:rPr>
          <w:rFonts w:hint="eastAsia"/>
        </w:rPr>
        <w:t>福报得以</w:t>
      </w:r>
      <w:proofErr w:type="gramEnd"/>
      <w:r>
        <w:rPr>
          <w:rFonts w:hint="eastAsia"/>
        </w:rPr>
        <w:t>验证。那年父亲进重症监护室，差一晚还是两晚再出来报销的药费会更多，我得知后告诉弟弟让他出院，因为我知道大法师父所说的“不失不得”的法理，那个医药费我出就是。如果人人都这样不贪、</w:t>
      </w:r>
      <w:proofErr w:type="gramStart"/>
      <w:r>
        <w:rPr>
          <w:rFonts w:hint="eastAsia"/>
        </w:rPr>
        <w:t>不</w:t>
      </w:r>
      <w:proofErr w:type="gramEnd"/>
      <w:r>
        <w:rPr>
          <w:rFonts w:hint="eastAsia"/>
        </w:rPr>
        <w:t>占便宜，这个社会是不是会变的更美好？父亲过世，我想为姐妹兄弟们减轻点家庭负担，故出钱最多，有亲友说我很傻，说我出一半钱足够了。说实话，如果不是因为法轮功，我是做不到这些的。</w:t>
      </w:r>
    </w:p>
    <w:p w14:paraId="20F9DB67" w14:textId="77777777" w:rsidR="00895BCF" w:rsidRDefault="00895BCF" w:rsidP="00895BCF"/>
    <w:p w14:paraId="2C62B4E4" w14:textId="77777777" w:rsidR="00895BCF" w:rsidRDefault="00895BCF" w:rsidP="00895BCF">
      <w:pPr>
        <w:rPr>
          <w:rFonts w:hint="eastAsia"/>
        </w:rPr>
      </w:pPr>
      <w:r>
        <w:rPr>
          <w:rFonts w:hint="eastAsia"/>
        </w:rPr>
        <w:t>那些参与迫害我的上海警察说，到家乡明察暗访我，我还真是一个好人。可他们依旧要迫害我。中共江泽民集团在把这些参与迫害的人往火坑里推。因为法轮功合法，迫害有罪。</w:t>
      </w:r>
    </w:p>
    <w:p w14:paraId="61C26AB0" w14:textId="77777777" w:rsidR="00895BCF" w:rsidRDefault="00895BCF" w:rsidP="00895BCF"/>
    <w:p w14:paraId="7A83D64C" w14:textId="77777777" w:rsidR="00895BCF" w:rsidRDefault="00895BCF" w:rsidP="00895BCF">
      <w:r>
        <w:rPr>
          <w:rFonts w:hint="eastAsia"/>
        </w:rPr>
        <w:lastRenderedPageBreak/>
        <w:t>我文章里述及了“法轮功不是邪教”，翻遍中国法律法轮功都是合法的这个客观事实。这不仅有法律上的依据，而且也是经过亿万法轮功学员的实践所证实了的客观事实，即法轮功教人向善，教人按照“真善忍”做好人，提升人的道德境界，祛病健身有奇效，是“于国于民有百利而无一害的”高德大法。希望更多的人都能从大法中受益、摆脱病痛，远离磨难，让那些心存善良的人们做出自己正确的选择有一个好的未来。我的行为没有触犯法律，也未给人造成危害，我的行为不构成犯罪。这是我国《宪法》第三十六条、第三十五条所赋予与保障的信仰自由、言论自由的公民权利。因为法轮功不是邪教，所以持有法轮功书籍及其资料宣传品、修炼宣扬法轮功、讲法轮功真相，这是公民的合法权利，没有伤害任何人，没有触犯任何法律。其目的是让人知道法轮大法好，真善忍好，世界都知道，人人都需要，教人按真、善、</w:t>
      </w:r>
      <w:proofErr w:type="gramStart"/>
      <w:r>
        <w:rPr>
          <w:rFonts w:hint="eastAsia"/>
        </w:rPr>
        <w:t>忍做好</w:t>
      </w:r>
      <w:proofErr w:type="gramEnd"/>
      <w:r>
        <w:rPr>
          <w:rFonts w:hint="eastAsia"/>
        </w:rPr>
        <w:t>人，让人分清是非善恶，让人知道善恶有报的天理，故而是保护善良，远离邪恶，以保平安。如果不是江泽民执意掀起这场残酷的迫害，法轮功学员根本不用与人讲真相、劝善救人。大法师父早在一九九六年《修炼不是政治》一文中讲过：“一个修炼者，除干好本职工作外，不会对政治、政权感兴趣，否则绝不是我的弟子。”</w:t>
      </w:r>
    </w:p>
    <w:p w14:paraId="2EC1252F" w14:textId="77777777" w:rsidR="00895BCF" w:rsidRDefault="00895BCF" w:rsidP="00895BCF"/>
    <w:p w14:paraId="42BC546A" w14:textId="77777777" w:rsidR="00895BCF" w:rsidRDefault="00895BCF" w:rsidP="00895BCF">
      <w:pPr>
        <w:rPr>
          <w:rFonts w:hint="eastAsia"/>
        </w:rPr>
      </w:pPr>
      <w:r>
        <w:rPr>
          <w:rFonts w:hint="eastAsia"/>
        </w:rPr>
        <w:t>现在法轮</w:t>
      </w:r>
      <w:proofErr w:type="gramStart"/>
      <w:r>
        <w:rPr>
          <w:rFonts w:hint="eastAsia"/>
        </w:rPr>
        <w:t>功已弘</w:t>
      </w:r>
      <w:proofErr w:type="gramEnd"/>
      <w:r>
        <w:rPr>
          <w:rFonts w:hint="eastAsia"/>
        </w:rPr>
        <w:t>传到一百多个国家和地区，所到之处，人心向善，道德回升，一派祥和的盛世景象。人们纷纷盛赞法轮</w:t>
      </w:r>
      <w:proofErr w:type="gramStart"/>
      <w:r>
        <w:rPr>
          <w:rFonts w:hint="eastAsia"/>
        </w:rPr>
        <w:t>功不仅</w:t>
      </w:r>
      <w:proofErr w:type="gramEnd"/>
      <w:r>
        <w:rPr>
          <w:rFonts w:hint="eastAsia"/>
        </w:rPr>
        <w:t>能给人带来健康，而且能提升人的道德境界。许多国家的政府也纷纷给法轮功和法轮功创始人李洪志先生颁奖，表彰李洪志先生对人类身心健康做出的杰出贡献。</w:t>
      </w:r>
    </w:p>
    <w:p w14:paraId="4DFF4644" w14:textId="77777777" w:rsidR="00895BCF" w:rsidRDefault="00895BCF" w:rsidP="00895BCF"/>
    <w:p w14:paraId="55377DC9" w14:textId="77777777" w:rsidR="00895BCF" w:rsidRDefault="00895BCF" w:rsidP="00895BCF">
      <w:pPr>
        <w:rPr>
          <w:rFonts w:hint="eastAsia"/>
        </w:rPr>
      </w:pPr>
      <w:r>
        <w:rPr>
          <w:rFonts w:hint="eastAsia"/>
        </w:rPr>
        <w:t>这样一个教人向善、使人健康、</w:t>
      </w:r>
      <w:proofErr w:type="gramStart"/>
      <w:r>
        <w:rPr>
          <w:rFonts w:hint="eastAsia"/>
        </w:rPr>
        <w:t>福益社会</w:t>
      </w:r>
      <w:proofErr w:type="gramEnd"/>
      <w:r>
        <w:rPr>
          <w:rFonts w:hint="eastAsia"/>
        </w:rPr>
        <w:t>、受到世界人民欢迎的高德大法，却遭到江泽民的无理打压，这实在是令人匪夷所思。江泽民迫害法轮功违宪违法，迫害的一切理由都是谎言，都是为了抹黑法轮功而编造出来的。法轮功学员向世人讲法</w:t>
      </w:r>
      <w:proofErr w:type="gramStart"/>
      <w:r>
        <w:rPr>
          <w:rFonts w:hint="eastAsia"/>
        </w:rPr>
        <w:t>轮功被迫害</w:t>
      </w:r>
      <w:proofErr w:type="gramEnd"/>
      <w:r>
        <w:rPr>
          <w:rFonts w:hint="eastAsia"/>
        </w:rPr>
        <w:t>真相，澄清中共江泽民集团为打压法轮功编造的谎言，使人们从这些谎言中解脱出来，避免成为这些谎言的牺牲品。俗话说：兼听则明，偏听则暗。当您真正了解了法轮功，您自然就能从这场善与恶、是与非中得出自己的正确结论。</w:t>
      </w:r>
    </w:p>
    <w:p w14:paraId="4CE1751D" w14:textId="77777777" w:rsidR="00895BCF" w:rsidRDefault="00895BCF" w:rsidP="00895BCF"/>
    <w:p w14:paraId="0056C55C" w14:textId="77777777" w:rsidR="00895BCF" w:rsidRDefault="00895BCF" w:rsidP="00895BCF">
      <w:pPr>
        <w:rPr>
          <w:rFonts w:hint="eastAsia"/>
        </w:rPr>
      </w:pPr>
      <w:r>
        <w:rPr>
          <w:rFonts w:hint="eastAsia"/>
        </w:rPr>
        <w:t>二十几年来，面对无理的疯狂打压，法轮功学员始终坚持以和平的方式，向世人讲述</w:t>
      </w:r>
      <w:proofErr w:type="gramStart"/>
      <w:r>
        <w:rPr>
          <w:rFonts w:hint="eastAsia"/>
        </w:rPr>
        <w:t>法轮功被迫害</w:t>
      </w:r>
      <w:proofErr w:type="gramEnd"/>
      <w:r>
        <w:rPr>
          <w:rFonts w:hint="eastAsia"/>
        </w:rPr>
        <w:t>的真相，告诉人们迫害法轮功是违法的、是荒谬的、是邪恶的。随着法轮功真相的广泛传播，越来越多的人看到了法轮功学员的纯正与善良，也看到了江泽民打压法轮功的荒谬与邪恶。比如，大陆</w:t>
      </w:r>
      <w:proofErr w:type="gramStart"/>
      <w:r>
        <w:rPr>
          <w:rFonts w:hint="eastAsia"/>
        </w:rPr>
        <w:t>一</w:t>
      </w:r>
      <w:proofErr w:type="gramEnd"/>
      <w:r>
        <w:rPr>
          <w:rFonts w:hint="eastAsia"/>
        </w:rPr>
        <w:t>戒毒所所长去了香港回来讲：“法轮功在香港</w:t>
      </w:r>
      <w:proofErr w:type="gramStart"/>
      <w:r>
        <w:rPr>
          <w:rFonts w:hint="eastAsia"/>
        </w:rPr>
        <w:t>炼功</w:t>
      </w:r>
      <w:proofErr w:type="gramEnd"/>
      <w:r>
        <w:rPr>
          <w:rFonts w:hint="eastAsia"/>
        </w:rPr>
        <w:t>合法，没人管，都是公开的。发法轮功资料、做宣传都是合法的，都是公开的。”故这个所里有警察说：“江泽民真坏，叫中国警察迫害法轮功，叫中国警察犯罪。”从而善待被非法关押在此强制洗脑“转化”的法轮功学员。而越来越多的公检法人员，在了解了法轮功真相后，都在觉醒，都在以自己的方式来抵制这场荒谬的迫害。已有越来越多的法轮功学员被无罪释放，被退卷。失去谎言的支撑，迫害随时都有被终止的可能。而当这一可能成为现实时，所有参与迫害法轮功的人，包括这场迫害的始作俑者江泽民都将被追究法律责任。在这场善与恶的选择中，如何摆放自己的位置，这是每个人都应该认真思考的。</w:t>
      </w:r>
    </w:p>
    <w:p w14:paraId="1BDE1C83" w14:textId="77777777" w:rsidR="00895BCF" w:rsidRDefault="00895BCF" w:rsidP="00895BCF"/>
    <w:p w14:paraId="32F88903" w14:textId="77777777" w:rsidR="00895BCF" w:rsidRDefault="00895BCF" w:rsidP="00895BCF">
      <w:pPr>
        <w:rPr>
          <w:rFonts w:hint="eastAsia"/>
        </w:rPr>
      </w:pPr>
      <w:r>
        <w:rPr>
          <w:rFonts w:hint="eastAsia"/>
        </w:rPr>
        <w:lastRenderedPageBreak/>
        <w:t>五、江泽民等人迫害法轮功学员、</w:t>
      </w:r>
      <w:proofErr w:type="gramStart"/>
      <w:r>
        <w:rPr>
          <w:rFonts w:hint="eastAsia"/>
        </w:rPr>
        <w:t>活摘器官</w:t>
      </w:r>
      <w:proofErr w:type="gramEnd"/>
      <w:r>
        <w:rPr>
          <w:rFonts w:hint="eastAsia"/>
        </w:rPr>
        <w:t>构成“反人类罪”、“群体灭绝罪”和“酷刑罪”面临国际制裁。真正违法犯罪的是听从江泽民非法指令参与迫害的人</w:t>
      </w:r>
    </w:p>
    <w:p w14:paraId="03ACFB88" w14:textId="77777777" w:rsidR="00895BCF" w:rsidRDefault="00895BCF" w:rsidP="00895BCF"/>
    <w:p w14:paraId="1E3A2FCE" w14:textId="77777777" w:rsidR="00895BCF" w:rsidRDefault="00895BCF" w:rsidP="00895BCF">
      <w:pPr>
        <w:rPr>
          <w:rFonts w:hint="eastAsia"/>
        </w:rPr>
      </w:pPr>
      <w:r>
        <w:rPr>
          <w:rFonts w:hint="eastAsia"/>
        </w:rPr>
        <w:t>一九九九年七月，江泽民不顾多方对“法轮功于国于民有百利而无一害”的正面调查报告和上亿人</w:t>
      </w:r>
      <w:proofErr w:type="gramStart"/>
      <w:r>
        <w:rPr>
          <w:rFonts w:hint="eastAsia"/>
        </w:rPr>
        <w:t>炼功</w:t>
      </w:r>
      <w:proofErr w:type="gramEnd"/>
      <w:r>
        <w:rPr>
          <w:rFonts w:hint="eastAsia"/>
        </w:rPr>
        <w:t>受益的事实，一意孤行发动镇压，对广大法轮功修炼者实行“名誉上搞臭、经济上搞垮、肉体上消灭”、“打死白打、打死算自杀”的“群体灭绝”政策，有数万法轮功学员被非法判刑，被非法投入监狱、劳教所、洗脑班和精神病院酷刑摧残。面对残酷镇压，国内和海外的法轮功学员坚持不懈的对国内人民和国际社会讲真相。江泽民、罗干、周永康、刘京、贾庆林、吴官正、薄熙来等积极参与迫害的三十多名中共高官，已在世界三十多个国家被以“反人类罪”、“群体灭绝罪”和“酷刑罪”等多项罪名，在五十多个刑事和民事诉讼案中被起诉。薄熙来、周永康、徐才厚、郭伯雄、李东生等都是迫害法轮大法学员的罪魁祸首，真正犯罪的是他们。这些人也已遭报应，被判处刑罚。近期遭报应的则有，前中央“</w:t>
      </w:r>
      <w:r>
        <w:rPr>
          <w:rFonts w:hint="eastAsia"/>
        </w:rPr>
        <w:t>610</w:t>
      </w:r>
      <w:r>
        <w:rPr>
          <w:rFonts w:hint="eastAsia"/>
        </w:rPr>
        <w:t>”办公室副主任彭波于</w:t>
      </w:r>
      <w:r>
        <w:rPr>
          <w:rFonts w:hint="eastAsia"/>
        </w:rPr>
        <w:t>2021</w:t>
      </w:r>
      <w:r>
        <w:rPr>
          <w:rFonts w:hint="eastAsia"/>
        </w:rPr>
        <w:t>年</w:t>
      </w:r>
      <w:r>
        <w:rPr>
          <w:rFonts w:hint="eastAsia"/>
        </w:rPr>
        <w:t>3</w:t>
      </w:r>
      <w:r>
        <w:rPr>
          <w:rFonts w:hint="eastAsia"/>
        </w:rPr>
        <w:t>月</w:t>
      </w:r>
      <w:r>
        <w:rPr>
          <w:rFonts w:hint="eastAsia"/>
        </w:rPr>
        <w:t>13</w:t>
      </w:r>
      <w:r>
        <w:rPr>
          <w:rFonts w:hint="eastAsia"/>
        </w:rPr>
        <w:t>日被查。</w:t>
      </w:r>
      <w:r>
        <w:rPr>
          <w:rFonts w:hint="eastAsia"/>
        </w:rPr>
        <w:t>2021</w:t>
      </w:r>
      <w:r>
        <w:rPr>
          <w:rFonts w:hint="eastAsia"/>
        </w:rPr>
        <w:t>年</w:t>
      </w:r>
      <w:r>
        <w:rPr>
          <w:rFonts w:hint="eastAsia"/>
        </w:rPr>
        <w:t>10</w:t>
      </w:r>
      <w:r>
        <w:rPr>
          <w:rFonts w:hint="eastAsia"/>
        </w:rPr>
        <w:t>月</w:t>
      </w:r>
      <w:r>
        <w:rPr>
          <w:rFonts w:hint="eastAsia"/>
        </w:rPr>
        <w:t>2</w:t>
      </w:r>
      <w:r>
        <w:rPr>
          <w:rFonts w:hint="eastAsia"/>
        </w:rPr>
        <w:t>日，傅政华落马，他是继彭波、孙力军之后，又一个被查的中央一级的</w:t>
      </w:r>
      <w:r>
        <w:rPr>
          <w:rFonts w:hint="eastAsia"/>
        </w:rPr>
        <w:t>610</w:t>
      </w:r>
      <w:r>
        <w:rPr>
          <w:rFonts w:hint="eastAsia"/>
        </w:rPr>
        <w:t>头目。</w:t>
      </w:r>
    </w:p>
    <w:p w14:paraId="3948A96F" w14:textId="77777777" w:rsidR="00895BCF" w:rsidRDefault="00895BCF" w:rsidP="00895BCF"/>
    <w:p w14:paraId="3398D89F" w14:textId="77777777" w:rsidR="00895BCF" w:rsidRDefault="00895BCF" w:rsidP="00895BCF">
      <w:pPr>
        <w:rPr>
          <w:rFonts w:hint="eastAsia"/>
        </w:rPr>
      </w:pPr>
      <w:r>
        <w:rPr>
          <w:rFonts w:hint="eastAsia"/>
        </w:rPr>
        <w:t>迫害者包括（但不限于）直接实施迫害者，也包括制定具体政策、下达命令以及协同者，这些迫害参与者还面临着国际制裁。如，根据美国通过的《全球马格尼茨基人权问责法》，加拿大、澳洲、新西兰等</w:t>
      </w:r>
      <w:r>
        <w:rPr>
          <w:rFonts w:hint="eastAsia"/>
        </w:rPr>
        <w:t>30</w:t>
      </w:r>
      <w:r>
        <w:rPr>
          <w:rFonts w:hint="eastAsia"/>
        </w:rPr>
        <w:t>个国家制定或准备制定类似于美国的《马格尼茨基法》，对人权迫害者，施予禁止入境、冻结资产等制裁。对其迫害者本人拒发签证，包括移民签证和旅游、探亲、商务等非移民签证；对已获签证和绿卡的迫害者，亦可能被拒绝入境，而且惩罚之列包括其配偶、子女等。如</w:t>
      </w:r>
      <w:r>
        <w:rPr>
          <w:rFonts w:hint="eastAsia"/>
        </w:rPr>
        <w:t>2021</w:t>
      </w:r>
      <w:r>
        <w:rPr>
          <w:rFonts w:hint="eastAsia"/>
        </w:rPr>
        <w:t>年</w:t>
      </w:r>
      <w:r>
        <w:rPr>
          <w:rFonts w:hint="eastAsia"/>
        </w:rPr>
        <w:t>5</w:t>
      </w:r>
      <w:r>
        <w:rPr>
          <w:rFonts w:hint="eastAsia"/>
        </w:rPr>
        <w:t>月</w:t>
      </w:r>
      <w:r>
        <w:rPr>
          <w:rFonts w:hint="eastAsia"/>
        </w:rPr>
        <w:t>12</w:t>
      </w:r>
      <w:r>
        <w:rPr>
          <w:rFonts w:hint="eastAsia"/>
        </w:rPr>
        <w:t>日，美国国务院宣布，制裁中共迫害法轮功的官员、四川省成都市前“</w:t>
      </w:r>
      <w:r>
        <w:rPr>
          <w:rFonts w:hint="eastAsia"/>
        </w:rPr>
        <w:t>610</w:t>
      </w:r>
      <w:r>
        <w:rPr>
          <w:rFonts w:hint="eastAsia"/>
        </w:rPr>
        <w:t>”办公室主任余辉：“余辉和他的直系亲属被剥夺入境美国的资格。”美国政府称：“我们将继续考虑使用所有适当的方式，追究那些在中国以及其它地区侵犯人权的责任人的责任。”</w:t>
      </w:r>
    </w:p>
    <w:p w14:paraId="09BB28AD" w14:textId="77777777" w:rsidR="00895BCF" w:rsidRDefault="00895BCF" w:rsidP="00895BCF"/>
    <w:p w14:paraId="6C143150" w14:textId="77777777" w:rsidR="00895BCF" w:rsidRDefault="00895BCF" w:rsidP="00895BCF">
      <w:pPr>
        <w:rPr>
          <w:rFonts w:hint="eastAsia"/>
        </w:rPr>
      </w:pPr>
      <w:r>
        <w:rPr>
          <w:rFonts w:hint="eastAsia"/>
        </w:rPr>
        <w:t>积极追随并执行江泽民集团命令参与迫害的人员违反了国际法面临国际追责的当下，至今仍有人不思悔悟，指使派出所、街道或社区基层人员骚扰法轮功学员，“清零”等等，幕后指使者及参与骚扰法轮功学员的人违反了以下法律：</w:t>
      </w:r>
    </w:p>
    <w:p w14:paraId="5DB4BA4E" w14:textId="77777777" w:rsidR="00895BCF" w:rsidRDefault="00895BCF" w:rsidP="00895BCF"/>
    <w:p w14:paraId="795C2011" w14:textId="77777777" w:rsidR="00895BCF" w:rsidRDefault="00895BCF" w:rsidP="00895BCF">
      <w:pPr>
        <w:rPr>
          <w:rFonts w:hint="eastAsia"/>
        </w:rPr>
      </w:pPr>
      <w:r>
        <w:rPr>
          <w:rFonts w:hint="eastAsia"/>
        </w:rPr>
        <w:t>（一）侵犯公民的《宪法》权利</w:t>
      </w:r>
    </w:p>
    <w:p w14:paraId="5E47354B" w14:textId="77777777" w:rsidR="00895BCF" w:rsidRDefault="00895BCF" w:rsidP="00895BCF"/>
    <w:p w14:paraId="6CD467AB" w14:textId="77777777" w:rsidR="00895BCF" w:rsidRDefault="00895BCF" w:rsidP="00895BCF">
      <w:pPr>
        <w:rPr>
          <w:rFonts w:hint="eastAsia"/>
        </w:rPr>
      </w:pPr>
      <w:r>
        <w:rPr>
          <w:rFonts w:hint="eastAsia"/>
        </w:rPr>
        <w:t>《宪法》第十三条、第三十三条、第三十五条、第三十六条、第三十七条、第三十八条、第三十九条规定：公民的财产权、人权、言论、信仰、人身自由、人格、住宅不受侵犯。</w:t>
      </w:r>
    </w:p>
    <w:p w14:paraId="2B99FAC4" w14:textId="77777777" w:rsidR="00895BCF" w:rsidRDefault="00895BCF" w:rsidP="00895BCF"/>
    <w:p w14:paraId="4D35FD8E" w14:textId="77777777" w:rsidR="00895BCF" w:rsidRDefault="00895BCF" w:rsidP="00895BCF">
      <w:pPr>
        <w:rPr>
          <w:rFonts w:hint="eastAsia"/>
        </w:rPr>
      </w:pPr>
      <w:r>
        <w:rPr>
          <w:rFonts w:hint="eastAsia"/>
        </w:rPr>
        <w:lastRenderedPageBreak/>
        <w:t>（二）侵犯公民的民事权利</w:t>
      </w:r>
    </w:p>
    <w:p w14:paraId="2B4D0DF3" w14:textId="77777777" w:rsidR="00895BCF" w:rsidRDefault="00895BCF" w:rsidP="00895BCF"/>
    <w:p w14:paraId="461CE331" w14:textId="77777777" w:rsidR="00895BCF" w:rsidRDefault="00895BCF" w:rsidP="00895BCF">
      <w:pPr>
        <w:rPr>
          <w:rFonts w:hint="eastAsia"/>
        </w:rPr>
      </w:pPr>
      <w:r>
        <w:rPr>
          <w:rFonts w:hint="eastAsia"/>
        </w:rPr>
        <w:t>《民法典》第三条、第一百零九条、第一百一十条、第九百九十条、第九百九十一条、第一百一十一条、第一百一十四条规定：自然人的人身自由、人格尊严、人身权利、财产权利、人格权、隐私权、物权以及其它合法权益受法律保护，任何组织或者个人不得侵犯。</w:t>
      </w:r>
    </w:p>
    <w:p w14:paraId="5D44A651" w14:textId="77777777" w:rsidR="00895BCF" w:rsidRDefault="00895BCF" w:rsidP="00895BCF"/>
    <w:p w14:paraId="2DAD5143" w14:textId="77777777" w:rsidR="00895BCF" w:rsidRDefault="00895BCF" w:rsidP="00895BCF">
      <w:pPr>
        <w:rPr>
          <w:rFonts w:hint="eastAsia"/>
        </w:rPr>
      </w:pPr>
      <w:r>
        <w:rPr>
          <w:rFonts w:hint="eastAsia"/>
        </w:rPr>
        <w:t>（三）违反行政法</w:t>
      </w:r>
    </w:p>
    <w:p w14:paraId="6D133707" w14:textId="77777777" w:rsidR="00895BCF" w:rsidRDefault="00895BCF" w:rsidP="00895BCF"/>
    <w:p w14:paraId="1532F085" w14:textId="77777777" w:rsidR="00895BCF" w:rsidRDefault="00895BCF" w:rsidP="00895BCF">
      <w:pPr>
        <w:rPr>
          <w:rFonts w:hint="eastAsia"/>
        </w:rPr>
      </w:pPr>
      <w:r>
        <w:rPr>
          <w:rFonts w:hint="eastAsia"/>
        </w:rPr>
        <w:t>《宪法》第五条规定：实行依法治国，建设法治国家。</w:t>
      </w:r>
    </w:p>
    <w:p w14:paraId="5E41E439" w14:textId="77777777" w:rsidR="00895BCF" w:rsidRDefault="00895BCF" w:rsidP="00895BCF"/>
    <w:p w14:paraId="20DD4A9B" w14:textId="77777777" w:rsidR="00895BCF" w:rsidRDefault="00895BCF" w:rsidP="00895BCF">
      <w:pPr>
        <w:rPr>
          <w:rFonts w:hint="eastAsia"/>
        </w:rPr>
      </w:pPr>
      <w:r>
        <w:rPr>
          <w:rFonts w:hint="eastAsia"/>
        </w:rPr>
        <w:t>针对法轮功学员的各种迫害行为，都没有法律依据，违背依法行政原则，是行政机关及派出所的一种自我授权、自我扩权的违法行为。因为没有一部法律、法规、规章或者规范性文件赋予</w:t>
      </w:r>
      <w:proofErr w:type="gramStart"/>
      <w:r>
        <w:rPr>
          <w:rFonts w:hint="eastAsia"/>
        </w:rPr>
        <w:t>其这种</w:t>
      </w:r>
      <w:proofErr w:type="gramEnd"/>
      <w:r>
        <w:rPr>
          <w:rFonts w:hint="eastAsia"/>
        </w:rPr>
        <w:t>权限，也不可能有法律赋予这种权限，所以没有红头文件或书面文字，多是口头传达或上级指示。因为幕后指使的黑手们知道，其做法是违法犯罪行为，是见不得人、见不得光的反人类行为，所以一般不会留下文字载体成为其犯罪证据的。</w:t>
      </w:r>
    </w:p>
    <w:p w14:paraId="6483E55D" w14:textId="77777777" w:rsidR="00895BCF" w:rsidRDefault="00895BCF" w:rsidP="00895BCF"/>
    <w:p w14:paraId="3302FE72" w14:textId="77777777" w:rsidR="00895BCF" w:rsidRDefault="00895BCF" w:rsidP="00895BCF">
      <w:pPr>
        <w:rPr>
          <w:rFonts w:hint="eastAsia"/>
        </w:rPr>
      </w:pPr>
      <w:r>
        <w:rPr>
          <w:rFonts w:hint="eastAsia"/>
        </w:rPr>
        <w:t>（四）违反《刑法》</w:t>
      </w:r>
    </w:p>
    <w:p w14:paraId="14E83734" w14:textId="77777777" w:rsidR="00895BCF" w:rsidRDefault="00895BCF" w:rsidP="00895BCF"/>
    <w:p w14:paraId="2B9A8CED" w14:textId="77777777" w:rsidR="00895BCF" w:rsidRDefault="00895BCF" w:rsidP="00895BCF">
      <w:pPr>
        <w:rPr>
          <w:rFonts w:hint="eastAsia"/>
        </w:rPr>
      </w:pPr>
      <w:r>
        <w:rPr>
          <w:rFonts w:hint="eastAsia"/>
        </w:rPr>
        <w:t>参与本案的相关责任人按其职责分工不同分别构成多项刑事犯罪：“绑架罪”、“诽谤罪”、“诬告陷害罪”、“非法剥夺公民宗教信仰自由罪”、“非法拘禁罪”、“非法侵入住宅罪”、“入室抢劫罪”、“侵犯公民个人信息自由罪”、“滥用职权或者玩忽职守罪”、“徇私枉法罪”、“枉法裁判罪”、“虐待被监管人员罪”等罪。</w:t>
      </w:r>
    </w:p>
    <w:p w14:paraId="631D1B10" w14:textId="77777777" w:rsidR="00895BCF" w:rsidRDefault="00895BCF" w:rsidP="00895BCF"/>
    <w:p w14:paraId="6EA43324" w14:textId="77777777" w:rsidR="00895BCF" w:rsidRDefault="00895BCF" w:rsidP="00895BCF">
      <w:pPr>
        <w:rPr>
          <w:rFonts w:hint="eastAsia"/>
        </w:rPr>
      </w:pPr>
      <w:r>
        <w:rPr>
          <w:rFonts w:hint="eastAsia"/>
        </w:rPr>
        <w:t>（五）违反《公务员法》</w:t>
      </w:r>
    </w:p>
    <w:p w14:paraId="2C4ACF5C" w14:textId="77777777" w:rsidR="00895BCF" w:rsidRDefault="00895BCF" w:rsidP="00895BCF"/>
    <w:p w14:paraId="4D01C9D3" w14:textId="77777777" w:rsidR="00895BCF" w:rsidRDefault="00895BCF" w:rsidP="00895BCF">
      <w:pPr>
        <w:rPr>
          <w:rFonts w:hint="eastAsia"/>
        </w:rPr>
      </w:pPr>
      <w:r>
        <w:rPr>
          <w:rFonts w:hint="eastAsia"/>
        </w:rPr>
        <w:t>《公务员法》第六十条规定：“公务员执行明显违法的决定或者命令的，应当依法承担相应的责任。”</w:t>
      </w:r>
    </w:p>
    <w:p w14:paraId="58A86F7B" w14:textId="77777777" w:rsidR="00895BCF" w:rsidRDefault="00895BCF" w:rsidP="00895BCF"/>
    <w:p w14:paraId="50C994A1" w14:textId="77777777" w:rsidR="00895BCF" w:rsidRDefault="00895BCF" w:rsidP="00895BCF">
      <w:pPr>
        <w:rPr>
          <w:rFonts w:hint="eastAsia"/>
        </w:rPr>
      </w:pPr>
      <w:r>
        <w:rPr>
          <w:rFonts w:hint="eastAsia"/>
        </w:rPr>
        <w:lastRenderedPageBreak/>
        <w:t>鉴于以上，真正破坏法律实施的是江泽民，他裹挟着全国各级公检法司等参与迫害的公职人员，破坏了《宪法》中“信仰自由”、“言论自由”等条款的实施；滥用职权，违法立案侦查、刑事拘留、逮捕、起诉、审判、判决法轮功学员，破坏了《刑法》、《刑事诉讼法》、《警察法》等法律的实施；监狱等监管单位强制“转化”、逼迫法轮功学员放弃信仰，破坏了《宪法》关于信仰自由、言论自由的实施，破坏了《监狱法》规定的狱内人员有依法申诉不认罪权利的实施。同时，所有参与迫害者还涉嫌构成虐待被监管人罪、诽谤罪、剥夺公民信仰自由罪、徇私枉法罪、滥用职权罪等诸多罪名，从国际法角度讲，涉嫌构成反人类罪、酷刑罪、群体灭绝罪等不享有赦免权的重罪。</w:t>
      </w:r>
    </w:p>
    <w:p w14:paraId="6057C13F" w14:textId="77777777" w:rsidR="00895BCF" w:rsidRDefault="00895BCF" w:rsidP="00895BCF"/>
    <w:p w14:paraId="219D8925" w14:textId="77777777" w:rsidR="00895BCF" w:rsidRDefault="00895BCF" w:rsidP="00895BCF">
      <w:pPr>
        <w:rPr>
          <w:rFonts w:hint="eastAsia"/>
        </w:rPr>
      </w:pPr>
      <w:r>
        <w:rPr>
          <w:rFonts w:hint="eastAsia"/>
        </w:rPr>
        <w:t>六、本案二审判决违反“以事实为依据，以法律为准绳”的审判原则</w:t>
      </w:r>
    </w:p>
    <w:p w14:paraId="33A32290" w14:textId="77777777" w:rsidR="00895BCF" w:rsidRDefault="00895BCF" w:rsidP="00895BCF"/>
    <w:p w14:paraId="1471CB27" w14:textId="77777777" w:rsidR="00895BCF" w:rsidRDefault="00895BCF" w:rsidP="00895BCF">
      <w:pPr>
        <w:rPr>
          <w:rFonts w:hint="eastAsia"/>
        </w:rPr>
      </w:pPr>
      <w:r>
        <w:rPr>
          <w:rFonts w:hint="eastAsia"/>
        </w:rPr>
        <w:t>本案上诉到上海第一中级法的院后，律师向二审法官陈述了立案非法与一审庭审的违法，据说法官也很同情本人，可做不了主。请问，是法官行使审判权，还是上面某人行使审判权？《宪法》第一百二十六条规定：“法院依法按照法律规定独立行使审判权，不受行政机关、社会团体和个人的干涉”。</w:t>
      </w:r>
    </w:p>
    <w:p w14:paraId="6C8B4CAA" w14:textId="77777777" w:rsidR="00895BCF" w:rsidRDefault="00895BCF" w:rsidP="00895BCF"/>
    <w:p w14:paraId="37090A1F" w14:textId="77777777" w:rsidR="00895BCF" w:rsidRDefault="00895BCF" w:rsidP="00895BCF">
      <w:pPr>
        <w:rPr>
          <w:rFonts w:hint="eastAsia"/>
        </w:rPr>
      </w:pPr>
      <w:r>
        <w:rPr>
          <w:rFonts w:hint="eastAsia"/>
        </w:rPr>
        <w:t>审判的依据是法律和事实，而不是上面的指示。“以事实为依据，以法律为准绳”是审判的基本原则。本案二审判决根据的不是法律和事实，破坏了司法的独立性与公正性，因此本案二审判决是违法的，应该撤销。</w:t>
      </w:r>
    </w:p>
    <w:p w14:paraId="70D6248B" w14:textId="77777777" w:rsidR="00895BCF" w:rsidRDefault="00895BCF" w:rsidP="00895BCF"/>
    <w:p w14:paraId="6244EE2B" w14:textId="77777777" w:rsidR="00895BCF" w:rsidRDefault="00895BCF" w:rsidP="00895BCF">
      <w:pPr>
        <w:rPr>
          <w:rFonts w:hint="eastAsia"/>
        </w:rPr>
      </w:pPr>
      <w:r>
        <w:rPr>
          <w:rFonts w:hint="eastAsia"/>
        </w:rPr>
        <w:t>七、对二审判决书的几点质疑</w:t>
      </w:r>
    </w:p>
    <w:p w14:paraId="0971C343" w14:textId="77777777" w:rsidR="00895BCF" w:rsidRDefault="00895BCF" w:rsidP="00895BCF"/>
    <w:p w14:paraId="6C5C9A6F" w14:textId="77777777" w:rsidR="00895BCF" w:rsidRDefault="00895BCF" w:rsidP="00895BCF">
      <w:pPr>
        <w:rPr>
          <w:rFonts w:hint="eastAsia"/>
        </w:rPr>
      </w:pPr>
      <w:r>
        <w:rPr>
          <w:rFonts w:hint="eastAsia"/>
        </w:rPr>
        <w:t>二审判决书说，“证据均经原审出庭出示、辨认、质证等法庭程序查证属实”，“原判定性正确”、公诉人提供的证据“足以证明。故上诉人的上诉理由及辩护人的辩护意见，与本案证据所证明的事实不符，本院不予采信。原审法院综合考虑李红的犯罪事实、性质、情节、社会危害程度等，对其所处刑罚，并无不当。”</w:t>
      </w:r>
    </w:p>
    <w:p w14:paraId="379D7DE6" w14:textId="77777777" w:rsidR="00895BCF" w:rsidRDefault="00895BCF" w:rsidP="00895BCF"/>
    <w:p w14:paraId="2FF3B7D9" w14:textId="77777777" w:rsidR="00895BCF" w:rsidRDefault="00895BCF" w:rsidP="00895BCF">
      <w:pPr>
        <w:rPr>
          <w:rFonts w:hint="eastAsia"/>
        </w:rPr>
      </w:pPr>
      <w:r>
        <w:rPr>
          <w:rFonts w:hint="eastAsia"/>
        </w:rPr>
        <w:t>二审判决书所说的这些判决理由和根据，违背了客观事实，是为了按照上边</w:t>
      </w:r>
      <w:proofErr w:type="gramStart"/>
      <w:r>
        <w:rPr>
          <w:rFonts w:hint="eastAsia"/>
        </w:rPr>
        <w:t>指示冤判本人</w:t>
      </w:r>
      <w:proofErr w:type="gramEnd"/>
      <w:r>
        <w:rPr>
          <w:rFonts w:hint="eastAsia"/>
        </w:rPr>
        <w:t>并且当成大案办理的要求而欲加之罪的说辞。对此提出以下质疑：</w:t>
      </w:r>
    </w:p>
    <w:p w14:paraId="33E0CAC3" w14:textId="77777777" w:rsidR="00895BCF" w:rsidRDefault="00895BCF" w:rsidP="00895BCF"/>
    <w:p w14:paraId="51CF66E4" w14:textId="77777777" w:rsidR="00895BCF" w:rsidRDefault="00895BCF" w:rsidP="00895BCF">
      <w:pPr>
        <w:rPr>
          <w:rFonts w:hint="eastAsia"/>
        </w:rPr>
      </w:pPr>
      <w:r>
        <w:rPr>
          <w:rFonts w:hint="eastAsia"/>
        </w:rPr>
        <w:t>1</w:t>
      </w:r>
      <w:r>
        <w:rPr>
          <w:rFonts w:hint="eastAsia"/>
        </w:rPr>
        <w:t>、</w:t>
      </w:r>
      <w:proofErr w:type="gramStart"/>
      <w:r>
        <w:rPr>
          <w:rFonts w:hint="eastAsia"/>
        </w:rPr>
        <w:t>是“</w:t>
      </w:r>
      <w:proofErr w:type="gramEnd"/>
      <w:r>
        <w:rPr>
          <w:rFonts w:hint="eastAsia"/>
        </w:rPr>
        <w:t>查证属实”还是“上边命令”</w:t>
      </w:r>
    </w:p>
    <w:p w14:paraId="1CAB20AE" w14:textId="77777777" w:rsidR="00895BCF" w:rsidRDefault="00895BCF" w:rsidP="00895BCF"/>
    <w:p w14:paraId="6C11839B" w14:textId="77777777" w:rsidR="00895BCF" w:rsidRDefault="00895BCF" w:rsidP="00895BCF">
      <w:pPr>
        <w:rPr>
          <w:rFonts w:hint="eastAsia"/>
        </w:rPr>
      </w:pPr>
      <w:r>
        <w:rPr>
          <w:rFonts w:hint="eastAsia"/>
        </w:rPr>
        <w:t>在申诉理由中本人已经说明公安执法犯法、本案立案非法、一审庭审严重违法等情况。二审法院在已经知道一审庭审严重违反诉讼程序、庭审走过场，没有经过法庭详细调查、质证、辩论，二审并未开庭的情况下，仍然在二审判决书中说，一审“查证属实”，事实却是，“查证”都没有，“属实”何来呀？明显是上边命令。</w:t>
      </w:r>
    </w:p>
    <w:p w14:paraId="76F2CDB0" w14:textId="77777777" w:rsidR="00895BCF" w:rsidRDefault="00895BCF" w:rsidP="00895BCF"/>
    <w:p w14:paraId="5BC9C6DB" w14:textId="77777777" w:rsidR="00895BCF" w:rsidRDefault="00895BCF" w:rsidP="00895BCF">
      <w:pPr>
        <w:rPr>
          <w:rFonts w:hint="eastAsia"/>
        </w:rPr>
      </w:pPr>
      <w:r>
        <w:rPr>
          <w:rFonts w:hint="eastAsia"/>
        </w:rPr>
        <w:t>2</w:t>
      </w:r>
      <w:r>
        <w:rPr>
          <w:rFonts w:hint="eastAsia"/>
        </w:rPr>
        <w:t>、本案二审直接为一审庭审严重违反法庭诉讼程序背书，违反《刑事诉讼法》</w:t>
      </w:r>
      <w:proofErr w:type="gramStart"/>
      <w:r>
        <w:rPr>
          <w:rFonts w:hint="eastAsia"/>
        </w:rPr>
        <w:t>关于“</w:t>
      </w:r>
      <w:proofErr w:type="gramEnd"/>
      <w:r>
        <w:rPr>
          <w:rFonts w:hint="eastAsia"/>
        </w:rPr>
        <w:t>维持原判”的条件</w:t>
      </w:r>
    </w:p>
    <w:p w14:paraId="66DEAB61" w14:textId="77777777" w:rsidR="00895BCF" w:rsidRDefault="00895BCF" w:rsidP="00895BCF"/>
    <w:p w14:paraId="076190B1" w14:textId="77777777" w:rsidR="00895BCF" w:rsidRDefault="00895BCF" w:rsidP="00895BCF">
      <w:pPr>
        <w:rPr>
          <w:rFonts w:hint="eastAsia"/>
        </w:rPr>
      </w:pPr>
      <w:r>
        <w:rPr>
          <w:rFonts w:hint="eastAsia"/>
        </w:rPr>
        <w:t>临开庭前才把被绑在病床上“鼻饲”多日、精神恍惚的我拖起来至法院，剥夺了我</w:t>
      </w:r>
      <w:proofErr w:type="gramStart"/>
      <w:r>
        <w:rPr>
          <w:rFonts w:hint="eastAsia"/>
        </w:rPr>
        <w:t>作出</w:t>
      </w:r>
      <w:proofErr w:type="gramEnd"/>
      <w:r>
        <w:rPr>
          <w:rFonts w:hint="eastAsia"/>
        </w:rPr>
        <w:t>庭准备的权利；在法庭上公诉人构陷我的所谓</w:t>
      </w:r>
      <w:r>
        <w:rPr>
          <w:rFonts w:hint="eastAsia"/>
        </w:rPr>
        <w:t>230</w:t>
      </w:r>
      <w:r>
        <w:rPr>
          <w:rFonts w:hint="eastAsia"/>
        </w:rPr>
        <w:t>多篇文章只是象征性的出示了几条与法轮功无关的小段文字，并没有依法进行法庭调查、质证、辩论，并且审判长一再阻止律师行使辩护权。对这样的庭审，二审判决书中却说一审法院“证据均经原审出庭出示、辨认、质证等法庭程序查证属实”，“原判定性正确”、公诉人提供的所谓证据“足以证明。故上诉人的上诉理由及辩护人的辩护意见，与本案证据所证明的事实不符，本院不予采信。原审法院综合考虑李红的犯罪事实、性质、情节、社会危害程度等，对其所处刑罚，并无不当。”事实是，我不知道对涉案证据的庭审质证是何时、何地“均经”进行的？哪些人参与了质证？是怎么进行质证的？为什么没有让证人出庭？判决书中在列的证人有我的好友与我妹妹的女儿。冤狱出来，被套供、诱供的她们面带愧色的说很内疚，美化我的所谓笔录成了</w:t>
      </w:r>
      <w:proofErr w:type="gramStart"/>
      <w:r>
        <w:rPr>
          <w:rFonts w:hint="eastAsia"/>
        </w:rPr>
        <w:t>冤</w:t>
      </w:r>
      <w:proofErr w:type="gramEnd"/>
      <w:r>
        <w:rPr>
          <w:rFonts w:hint="eastAsia"/>
        </w:rPr>
        <w:t>判我的证据了。在上海徐汇区看守所被强制</w:t>
      </w:r>
      <w:proofErr w:type="gramStart"/>
      <w:r>
        <w:rPr>
          <w:rFonts w:hint="eastAsia"/>
        </w:rPr>
        <w:t>“鼻饲”灌食的</w:t>
      </w:r>
      <w:proofErr w:type="gramEnd"/>
      <w:r>
        <w:rPr>
          <w:rFonts w:hint="eastAsia"/>
        </w:rPr>
        <w:t>我曾</w:t>
      </w:r>
      <w:proofErr w:type="gramStart"/>
      <w:r>
        <w:rPr>
          <w:rFonts w:hint="eastAsia"/>
        </w:rPr>
        <w:t>听包夹人员</w:t>
      </w:r>
      <w:proofErr w:type="gramEnd"/>
      <w:r>
        <w:rPr>
          <w:rFonts w:hint="eastAsia"/>
        </w:rPr>
        <w:t>说，上面指示，“只留一口气”让我听判决结果。江泽民对法轮功学员“名誉上搞臭”、“肉体上消灭”的邪恶迫害指令，致使我与死神擦肩而过。</w:t>
      </w:r>
    </w:p>
    <w:p w14:paraId="44F891B8" w14:textId="77777777" w:rsidR="00895BCF" w:rsidRDefault="00895BCF" w:rsidP="00895BCF"/>
    <w:p w14:paraId="0EFB1B42" w14:textId="77777777" w:rsidR="00895BCF" w:rsidRDefault="00895BCF" w:rsidP="00895BCF">
      <w:pPr>
        <w:rPr>
          <w:rFonts w:hint="eastAsia"/>
        </w:rPr>
      </w:pPr>
      <w:r>
        <w:rPr>
          <w:rFonts w:hint="eastAsia"/>
        </w:rPr>
        <w:t>故，二审的维持原判不符合《刑事诉讼法》第二百二十五条规定的“维持原判”的条件。对于本案，要辨别是事实还是谎言，是依法判决还是蓄意陷害，对于参与本案的每个人来讲，都心知肚明。有法官对</w:t>
      </w:r>
      <w:proofErr w:type="gramStart"/>
      <w:r>
        <w:rPr>
          <w:rFonts w:hint="eastAsia"/>
        </w:rPr>
        <w:t>施压枉判的</w:t>
      </w:r>
      <w:proofErr w:type="gramEnd"/>
      <w:r>
        <w:rPr>
          <w:rFonts w:hint="eastAsia"/>
        </w:rPr>
        <w:t>上级、</w:t>
      </w:r>
      <w:r>
        <w:rPr>
          <w:rFonts w:hint="eastAsia"/>
        </w:rPr>
        <w:t>610</w:t>
      </w:r>
      <w:r>
        <w:rPr>
          <w:rFonts w:hint="eastAsia"/>
        </w:rPr>
        <w:t>人员说，你敢在判决书上先签字我就判，没人敢签，这法官当即无罪释放法轮功学员。他坚守良知履行职责维护了法律尊严的同时，也让法律伸张正义、</w:t>
      </w:r>
      <w:proofErr w:type="gramStart"/>
      <w:r>
        <w:rPr>
          <w:rFonts w:hint="eastAsia"/>
        </w:rPr>
        <w:t>惩恶护善的</w:t>
      </w:r>
      <w:proofErr w:type="gramEnd"/>
      <w:r>
        <w:rPr>
          <w:rFonts w:hint="eastAsia"/>
        </w:rPr>
        <w:t>功能得以实现，并保全了自己不犯罪。</w:t>
      </w:r>
    </w:p>
    <w:p w14:paraId="52517D88" w14:textId="77777777" w:rsidR="00895BCF" w:rsidRDefault="00895BCF" w:rsidP="00895BCF"/>
    <w:p w14:paraId="1B4999FC" w14:textId="77777777" w:rsidR="00895BCF" w:rsidRDefault="00895BCF" w:rsidP="00895BCF">
      <w:pPr>
        <w:rPr>
          <w:rFonts w:hint="eastAsia"/>
        </w:rPr>
      </w:pPr>
      <w:r>
        <w:rPr>
          <w:rFonts w:hint="eastAsia"/>
        </w:rPr>
        <w:t>3</w:t>
      </w:r>
      <w:r>
        <w:rPr>
          <w:rFonts w:hint="eastAsia"/>
        </w:rPr>
        <w:t>、判决书对本人的指控没有事实依据，没有有效证据，不能成立。</w:t>
      </w:r>
    </w:p>
    <w:p w14:paraId="71A50846" w14:textId="77777777" w:rsidR="00895BCF" w:rsidRDefault="00895BCF" w:rsidP="00895BCF"/>
    <w:p w14:paraId="633B5A51" w14:textId="77777777" w:rsidR="00895BCF" w:rsidRDefault="00895BCF" w:rsidP="00895BCF">
      <w:pPr>
        <w:rPr>
          <w:rFonts w:hint="eastAsia"/>
        </w:rPr>
      </w:pPr>
      <w:r>
        <w:rPr>
          <w:rFonts w:hint="eastAsia"/>
        </w:rPr>
        <w:t>法律必须是明确的、具体的，从来就没有什么抽象的法律；同样，破坏国家法律、行政法规实施，也必须是明确的具体的。据统计，截至</w:t>
      </w:r>
      <w:r>
        <w:rPr>
          <w:rFonts w:hint="eastAsia"/>
        </w:rPr>
        <w:t>2021</w:t>
      </w:r>
      <w:r>
        <w:rPr>
          <w:rFonts w:hint="eastAsia"/>
        </w:rPr>
        <w:t>年</w:t>
      </w:r>
      <w:r>
        <w:rPr>
          <w:rFonts w:hint="eastAsia"/>
        </w:rPr>
        <w:t>2</w:t>
      </w:r>
      <w:r>
        <w:rPr>
          <w:rFonts w:hint="eastAsia"/>
        </w:rPr>
        <w:t>月初，全国现行有效法律共</w:t>
      </w:r>
      <w:r>
        <w:rPr>
          <w:rFonts w:hint="eastAsia"/>
        </w:rPr>
        <w:t>275</w:t>
      </w:r>
      <w:r>
        <w:rPr>
          <w:rFonts w:hint="eastAsia"/>
        </w:rPr>
        <w:t>部，根据行政法规制定程序条例集中统一对外公开现行有效行政法规共</w:t>
      </w:r>
      <w:r>
        <w:rPr>
          <w:rFonts w:hint="eastAsia"/>
        </w:rPr>
        <w:t>610</w:t>
      </w:r>
      <w:r>
        <w:rPr>
          <w:rFonts w:hint="eastAsia"/>
        </w:rPr>
        <w:t>部。自</w:t>
      </w:r>
      <w:r>
        <w:rPr>
          <w:rFonts w:hint="eastAsia"/>
        </w:rPr>
        <w:t>1999</w:t>
      </w:r>
      <w:r>
        <w:rPr>
          <w:rFonts w:hint="eastAsia"/>
        </w:rPr>
        <w:t>年至今，公检法</w:t>
      </w:r>
      <w:proofErr w:type="gramStart"/>
      <w:r>
        <w:rPr>
          <w:rFonts w:hint="eastAsia"/>
        </w:rPr>
        <w:t>给法轮功定</w:t>
      </w:r>
      <w:r>
        <w:rPr>
          <w:rFonts w:hint="eastAsia"/>
        </w:rPr>
        <w:lastRenderedPageBreak/>
        <w:t>“罪”</w:t>
      </w:r>
      <w:proofErr w:type="gramEnd"/>
      <w:r>
        <w:rPr>
          <w:rFonts w:hint="eastAsia"/>
        </w:rPr>
        <w:t>的依据，除了与法轮功无涉的人大《决定》，还有《公安部通知》、《民政部通知》和“两高司法解释”。但后三者都违反了《宪法》第五条的规定：“一切法律、行政法规和地方性法规都不得同宪法相抵触。”因此它们违法且无效。起诉书指控及</w:t>
      </w:r>
      <w:proofErr w:type="gramStart"/>
      <w:r>
        <w:rPr>
          <w:rFonts w:hint="eastAsia"/>
        </w:rPr>
        <w:t>法院枉判本人</w:t>
      </w:r>
      <w:proofErr w:type="gramEnd"/>
      <w:r>
        <w:rPr>
          <w:rFonts w:hint="eastAsia"/>
        </w:rPr>
        <w:t>“破坏法律实施”，那么请告诉本人，我持有的法轮功书籍与笔记本电脑和相关司法人员所谓的“宣扬法轮功”破坏了上述法律、行政法规中的哪部法律法规的实施？破坏了哪一条、哪一款、哪一项法律的实施？造成了怎样的严重程度？如果不能证明到底哪一法律被本人所写的文章、信仰法轮功及持有相关书籍、笔记本电脑给破坏了造成了严重后果，那么，只能证明本人是无罪的。</w:t>
      </w:r>
    </w:p>
    <w:p w14:paraId="7704BD0C" w14:textId="77777777" w:rsidR="00895BCF" w:rsidRDefault="00895BCF" w:rsidP="00895BCF"/>
    <w:p w14:paraId="0BD57D95" w14:textId="77777777" w:rsidR="00895BCF" w:rsidRDefault="00895BCF" w:rsidP="00895BCF">
      <w:pPr>
        <w:rPr>
          <w:rFonts w:hint="eastAsia"/>
        </w:rPr>
      </w:pPr>
      <w:r>
        <w:rPr>
          <w:rFonts w:hint="eastAsia"/>
        </w:rPr>
        <w:t>实际上，作为一个普通公民或一个社会群体，是没有能力也没有条件去破坏国家法律法规实施的。只有手握公权力的官员、特别是握有最高权力的人才有能力和有条件实施这种犯罪，如以权代法，以人治代替法治，或者利用权力插手或干涉司法活动，破坏司法的独立性、公正性（如“</w:t>
      </w:r>
      <w:r>
        <w:rPr>
          <w:rFonts w:hint="eastAsia"/>
        </w:rPr>
        <w:t>610</w:t>
      </w:r>
      <w:r>
        <w:rPr>
          <w:rFonts w:hint="eastAsia"/>
        </w:rPr>
        <w:t>”人员操控公检法司迫害法轮功学员），这才是破坏了国家法律法规的实施，这才是真正的犯罪。</w:t>
      </w:r>
    </w:p>
    <w:p w14:paraId="183F794D" w14:textId="77777777" w:rsidR="00895BCF" w:rsidRDefault="00895BCF" w:rsidP="00895BCF"/>
    <w:p w14:paraId="561D2CFA" w14:textId="77777777" w:rsidR="00895BCF" w:rsidRDefault="00895BCF" w:rsidP="00895BCF">
      <w:pPr>
        <w:rPr>
          <w:rFonts w:hint="eastAsia"/>
        </w:rPr>
      </w:pPr>
      <w:r>
        <w:rPr>
          <w:rFonts w:hint="eastAsia"/>
        </w:rPr>
        <w:t>4</w:t>
      </w:r>
      <w:r>
        <w:rPr>
          <w:rFonts w:hint="eastAsia"/>
        </w:rPr>
        <w:t>、关于二审判决书中说的，</w:t>
      </w:r>
      <w:proofErr w:type="gramStart"/>
      <w:r>
        <w:rPr>
          <w:rFonts w:hint="eastAsia"/>
        </w:rPr>
        <w:t>一审判决“</w:t>
      </w:r>
      <w:proofErr w:type="gramEnd"/>
      <w:r>
        <w:rPr>
          <w:rFonts w:hint="eastAsia"/>
        </w:rPr>
        <w:t>查证属实”、“原判定性正确”、“并无不当”等说法，将在下面的专题中详细论述</w:t>
      </w:r>
    </w:p>
    <w:p w14:paraId="385360E4" w14:textId="77777777" w:rsidR="00895BCF" w:rsidRDefault="00895BCF" w:rsidP="00895BCF"/>
    <w:p w14:paraId="71B8DE25" w14:textId="77777777" w:rsidR="00895BCF" w:rsidRDefault="00895BCF" w:rsidP="00895BCF">
      <w:pPr>
        <w:rPr>
          <w:rFonts w:hint="eastAsia"/>
        </w:rPr>
      </w:pPr>
      <w:r>
        <w:rPr>
          <w:rFonts w:hint="eastAsia"/>
        </w:rPr>
        <w:t>八、本案判决有《刑事诉讼法》第二百五十三条第五项规定的情形，是对本人的枉法裁判</w:t>
      </w:r>
    </w:p>
    <w:p w14:paraId="5C2F310B" w14:textId="77777777" w:rsidR="00895BCF" w:rsidRDefault="00895BCF" w:rsidP="00895BCF"/>
    <w:p w14:paraId="197959BA" w14:textId="77777777" w:rsidR="00895BCF" w:rsidRDefault="00895BCF" w:rsidP="00895BCF">
      <w:pPr>
        <w:rPr>
          <w:rFonts w:hint="eastAsia"/>
        </w:rPr>
      </w:pPr>
      <w:r>
        <w:rPr>
          <w:rFonts w:hint="eastAsia"/>
        </w:rPr>
        <w:t>1</w:t>
      </w:r>
      <w:r>
        <w:rPr>
          <w:rFonts w:hint="eastAsia"/>
        </w:rPr>
        <w:t>、枉法强加罪名</w:t>
      </w:r>
    </w:p>
    <w:p w14:paraId="5F73E92B" w14:textId="77777777" w:rsidR="00895BCF" w:rsidRDefault="00895BCF" w:rsidP="00895BCF"/>
    <w:p w14:paraId="7CC50417" w14:textId="77777777" w:rsidR="00895BCF" w:rsidRDefault="00895BCF" w:rsidP="00895BCF">
      <w:pPr>
        <w:rPr>
          <w:rFonts w:hint="eastAsia"/>
        </w:rPr>
      </w:pPr>
      <w:r>
        <w:rPr>
          <w:rFonts w:hint="eastAsia"/>
        </w:rPr>
        <w:t>判决书中说本人的行为触犯了《刑法》第三百条第一款，犯了“利用邪教组织破坏法律实施罪”，但依据的却不是《刑法》三百条的规定，而是两</w:t>
      </w:r>
      <w:proofErr w:type="gramStart"/>
      <w:r>
        <w:rPr>
          <w:rFonts w:hint="eastAsia"/>
        </w:rPr>
        <w:t>高司法</w:t>
      </w:r>
      <w:proofErr w:type="gramEnd"/>
      <w:r>
        <w:rPr>
          <w:rFonts w:hint="eastAsia"/>
        </w:rPr>
        <w:t>解释中的规定，这是十分荒唐的。那么请问，本人到底是触犯了《刑法》三百条？还是触犯了两</w:t>
      </w:r>
      <w:proofErr w:type="gramStart"/>
      <w:r>
        <w:rPr>
          <w:rFonts w:hint="eastAsia"/>
        </w:rPr>
        <w:t>高司法</w:t>
      </w:r>
      <w:proofErr w:type="gramEnd"/>
      <w:r>
        <w:rPr>
          <w:rFonts w:hint="eastAsia"/>
        </w:rPr>
        <w:t>解释？如果是指控本人的行为触犯了《刑法》三百条，那就应该依据《刑法》三百条的有关规定，来指证本人的行为是如何触犯这些规定的，是如何利用邪教组织的，是如何破坏法律实施的，破坏了哪一条法律的实施，造成了怎样的危害，具体讲清构成犯罪的四要件（参见前文论述），这样才能认定本人的行为是否犯了破坏国家法律实施罪。而判决书中没有说明本人的行为是怎么触犯《刑法》三百条的。这就说明本人的行为并没有触犯《刑法》三百条，本人的行为与指控的罪名没有关系，判决书对本人的指控没有事实和法律依据，不能成立，这是对本人的枉法强加罪名。</w:t>
      </w:r>
    </w:p>
    <w:p w14:paraId="2D3ACEA8" w14:textId="77777777" w:rsidR="00895BCF" w:rsidRDefault="00895BCF" w:rsidP="00895BCF"/>
    <w:p w14:paraId="4416D6E0" w14:textId="77777777" w:rsidR="00895BCF" w:rsidRDefault="00895BCF" w:rsidP="00895BCF">
      <w:pPr>
        <w:rPr>
          <w:rFonts w:hint="eastAsia"/>
        </w:rPr>
      </w:pPr>
      <w:r>
        <w:rPr>
          <w:rFonts w:hint="eastAsia"/>
        </w:rPr>
        <w:t>2</w:t>
      </w:r>
      <w:r>
        <w:rPr>
          <w:rFonts w:hint="eastAsia"/>
        </w:rPr>
        <w:t>、两高司法解释没有提及法轮功，与法轮功无关，与《刑法》三百条也无关，把其强加于法轮功学员是违法的</w:t>
      </w:r>
    </w:p>
    <w:p w14:paraId="3B3E3308" w14:textId="77777777" w:rsidR="00895BCF" w:rsidRDefault="00895BCF" w:rsidP="00895BCF"/>
    <w:p w14:paraId="5C3883B6" w14:textId="77777777" w:rsidR="00895BCF" w:rsidRDefault="00895BCF" w:rsidP="00895BCF">
      <w:pPr>
        <w:rPr>
          <w:rFonts w:hint="eastAsia"/>
        </w:rPr>
      </w:pPr>
      <w:r>
        <w:rPr>
          <w:rFonts w:hint="eastAsia"/>
        </w:rPr>
        <w:t>为什么两高没有在司法解释里提到法轮功呢？因为两高知道，法轮功在中国是合法的。</w:t>
      </w:r>
    </w:p>
    <w:p w14:paraId="7F21B3BB" w14:textId="77777777" w:rsidR="00895BCF" w:rsidRDefault="00895BCF" w:rsidP="00895BCF"/>
    <w:p w14:paraId="4AF90C3D" w14:textId="77777777" w:rsidR="00895BCF" w:rsidRDefault="00895BCF" w:rsidP="00895BCF">
      <w:pPr>
        <w:rPr>
          <w:rFonts w:hint="eastAsia"/>
        </w:rPr>
      </w:pPr>
      <w:r>
        <w:rPr>
          <w:rFonts w:hint="eastAsia"/>
        </w:rPr>
        <w:t>1999</w:t>
      </w:r>
      <w:r>
        <w:rPr>
          <w:rFonts w:hint="eastAsia"/>
        </w:rPr>
        <w:t>年</w:t>
      </w:r>
      <w:r>
        <w:rPr>
          <w:rFonts w:hint="eastAsia"/>
        </w:rPr>
        <w:t>10</w:t>
      </w:r>
      <w:r>
        <w:rPr>
          <w:rFonts w:hint="eastAsia"/>
        </w:rPr>
        <w:t>月</w:t>
      </w:r>
      <w:r>
        <w:rPr>
          <w:rFonts w:hint="eastAsia"/>
        </w:rPr>
        <w:t>30</w:t>
      </w:r>
      <w:r>
        <w:rPr>
          <w:rFonts w:hint="eastAsia"/>
        </w:rPr>
        <w:t>日，九届全国人民代表大会常务委员会第</w:t>
      </w:r>
      <w:r>
        <w:rPr>
          <w:rFonts w:hint="eastAsia"/>
        </w:rPr>
        <w:t>12</w:t>
      </w:r>
      <w:r>
        <w:rPr>
          <w:rFonts w:hint="eastAsia"/>
        </w:rPr>
        <w:t>次会议，</w:t>
      </w:r>
      <w:proofErr w:type="gramStart"/>
      <w:r>
        <w:rPr>
          <w:rFonts w:hint="eastAsia"/>
        </w:rPr>
        <w:t>就全国人大内务司法委员会主任委员侯宗宾提出的“</w:t>
      </w:r>
      <w:proofErr w:type="gramEnd"/>
      <w:r>
        <w:rPr>
          <w:rFonts w:hint="eastAsia"/>
        </w:rPr>
        <w:t>关于法轮功是×教组织”提案进行了表决。会议否决了侯宗宾提出的“关于法轮功是×教组织”的提案，通过了与法轮功无涉的《关于取缔邪教组织、防范和惩治邪教活动的决定》。这就是人大《决定》、两高司法解释不提法轮功的原因。</w:t>
      </w:r>
    </w:p>
    <w:p w14:paraId="4F574B03" w14:textId="77777777" w:rsidR="00895BCF" w:rsidRDefault="00895BCF" w:rsidP="00895BCF"/>
    <w:p w14:paraId="62E59D89" w14:textId="77777777" w:rsidR="00895BCF" w:rsidRDefault="00895BCF" w:rsidP="00895BCF">
      <w:pPr>
        <w:rPr>
          <w:rFonts w:hint="eastAsia"/>
        </w:rPr>
      </w:pPr>
      <w:r>
        <w:rPr>
          <w:rFonts w:hint="eastAsia"/>
        </w:rPr>
        <w:t>对侯宗宾“关于法轮功是×教组织”提案的否决，是对“法轮功不是×教组织”的明确肯定。法轮功不是×</w:t>
      </w:r>
      <w:proofErr w:type="gramStart"/>
      <w:r>
        <w:rPr>
          <w:rFonts w:hint="eastAsia"/>
        </w:rPr>
        <w:t>教组织</w:t>
      </w:r>
      <w:proofErr w:type="gramEnd"/>
      <w:r>
        <w:rPr>
          <w:rFonts w:hint="eastAsia"/>
        </w:rPr>
        <w:t>得到了全国人大具有法律权威性的肯定，那再以关涉惩治邪教的法律、法规对待法轮功信仰，就是违法的。全国人大对“法轮功不是×教组织”的明确肯定，应该是各级政府部门、法律部门乃至公民个人，在对待法轮功这一重大信仰问题上的“法律依据”。因为人大是中国的最高权力机构，也是唯一有权立法的机构，它的决议具有决定性的法律意义。</w:t>
      </w:r>
    </w:p>
    <w:p w14:paraId="1DD97CBE" w14:textId="77777777" w:rsidR="00895BCF" w:rsidRDefault="00895BCF" w:rsidP="00895BCF"/>
    <w:p w14:paraId="3B93550C" w14:textId="77777777" w:rsidR="00895BCF" w:rsidRDefault="00895BCF" w:rsidP="00895BCF">
      <w:pPr>
        <w:rPr>
          <w:rFonts w:hint="eastAsia"/>
        </w:rPr>
      </w:pPr>
      <w:r>
        <w:rPr>
          <w:rFonts w:hint="eastAsia"/>
        </w:rPr>
        <w:t>两高在司法解释中列举了一些行为表现，并规定对这些行为表现，“可以”依照《刑法》第三百条第一款，组织利用邪教组织破坏法律实施罪定罪处罚。两高此举且不论其代行人大立法权侵犯公民权利等等违法性，但这是不是在给参与迫害者挖坑啊？因为</w:t>
      </w:r>
      <w:proofErr w:type="gramStart"/>
      <w:r>
        <w:rPr>
          <w:rFonts w:hint="eastAsia"/>
        </w:rPr>
        <w:t>照两高司法</w:t>
      </w:r>
      <w:proofErr w:type="gramEnd"/>
      <w:r>
        <w:rPr>
          <w:rFonts w:hint="eastAsia"/>
        </w:rPr>
        <w:t>解释这些行为表现迫害法轮功学员的人就犯罪了。最后清算罪责时两高会说，司法解释没有提法轮功，你们为什么要迫害法轮功学员呢？也就是说，参与者是否跳坑是“可以”自己选择的。比如，某地</w:t>
      </w:r>
      <w:proofErr w:type="gramStart"/>
      <w:r>
        <w:rPr>
          <w:rFonts w:hint="eastAsia"/>
        </w:rPr>
        <w:t>一</w:t>
      </w:r>
      <w:proofErr w:type="gramEnd"/>
      <w:r>
        <w:rPr>
          <w:rFonts w:hint="eastAsia"/>
        </w:rPr>
        <w:t>公安局长让安排他们迫害法轮功学员的上级出示“红头文件”，结果心虚的上级不敢出示（上级怕留下证据）；某地一个“六一零”主任说：“我对法轮功是出工不出力，法轮功修炼‘真善忍’，又不干坏事，总有一天要平反的。我今天参与迫害做坏事，平反那一天，我脱不了干系，自己犯罪不说，还连累我全家老少”；某市有远见的领导，对迫害法轮功的上级指示也多次大事化小，小事化了……他们都在用实际行动为自己留后路，为自己选择美好未来。</w:t>
      </w:r>
    </w:p>
    <w:p w14:paraId="1E3286E7" w14:textId="77777777" w:rsidR="00895BCF" w:rsidRDefault="00895BCF" w:rsidP="00895BCF"/>
    <w:p w14:paraId="136E01B8" w14:textId="77777777" w:rsidR="00895BCF" w:rsidRDefault="00895BCF" w:rsidP="00895BCF">
      <w:pPr>
        <w:rPr>
          <w:rFonts w:hint="eastAsia"/>
        </w:rPr>
      </w:pPr>
      <w:r>
        <w:rPr>
          <w:rFonts w:hint="eastAsia"/>
        </w:rPr>
        <w:t>另外，两高在司法解释中所列举的这些行为表现，并不是《刑法》三百条规定的内容，因此与《刑法》三百条没有关系。所以用《刑法》三百条的罪名定罪于我不成立且违法。因为《刑法》三百条并没有规定这些行为破坏了国家法律实施，所以不能对这些行为定罪处刑。</w:t>
      </w:r>
    </w:p>
    <w:p w14:paraId="7E44B35A" w14:textId="77777777" w:rsidR="00895BCF" w:rsidRDefault="00895BCF" w:rsidP="00895BCF"/>
    <w:p w14:paraId="2CA176C9" w14:textId="77777777" w:rsidR="00895BCF" w:rsidRDefault="00895BCF" w:rsidP="00895BCF">
      <w:pPr>
        <w:rPr>
          <w:rFonts w:hint="eastAsia"/>
        </w:rPr>
      </w:pPr>
      <w:r>
        <w:rPr>
          <w:rFonts w:hint="eastAsia"/>
        </w:rPr>
        <w:t>《刑法》第三条：“法律明文规定为犯罪行为的，依照法律定罪处刑；法律没有明文规定为犯罪行为的，不得定罪处刑。”</w:t>
      </w:r>
    </w:p>
    <w:p w14:paraId="4956D6DC" w14:textId="77777777" w:rsidR="00895BCF" w:rsidRDefault="00895BCF" w:rsidP="00895BCF"/>
    <w:p w14:paraId="237D8799" w14:textId="77777777" w:rsidR="00895BCF" w:rsidRDefault="00895BCF" w:rsidP="00895BCF">
      <w:pPr>
        <w:rPr>
          <w:rFonts w:hint="eastAsia"/>
        </w:rPr>
      </w:pPr>
      <w:r>
        <w:rPr>
          <w:rFonts w:hint="eastAsia"/>
        </w:rPr>
        <w:lastRenderedPageBreak/>
        <w:t>综上，《刑法》三百条与两</w:t>
      </w:r>
      <w:proofErr w:type="gramStart"/>
      <w:r>
        <w:rPr>
          <w:rFonts w:hint="eastAsia"/>
        </w:rPr>
        <w:t>高司法</w:t>
      </w:r>
      <w:proofErr w:type="gramEnd"/>
      <w:r>
        <w:rPr>
          <w:rFonts w:hint="eastAsia"/>
        </w:rPr>
        <w:t>解释都与法轮功无关，因为法轮功本来就不是邪教，所以本案中的一审、二审法院以《刑法》三百条与两</w:t>
      </w:r>
      <w:proofErr w:type="gramStart"/>
      <w:r>
        <w:rPr>
          <w:rFonts w:hint="eastAsia"/>
        </w:rPr>
        <w:t>高司法</w:t>
      </w:r>
      <w:proofErr w:type="gramEnd"/>
      <w:r>
        <w:rPr>
          <w:rFonts w:hint="eastAsia"/>
        </w:rPr>
        <w:t>解释为法律依据强加于本人，</w:t>
      </w:r>
      <w:proofErr w:type="gramStart"/>
      <w:r>
        <w:rPr>
          <w:rFonts w:hint="eastAsia"/>
        </w:rPr>
        <w:t>枉判本人</w:t>
      </w:r>
      <w:proofErr w:type="gramEnd"/>
      <w:r>
        <w:rPr>
          <w:rFonts w:hint="eastAsia"/>
        </w:rPr>
        <w:t>，是无效的，是违法的。在上海女子监狱被强制“转化”洗脑期间，有狱警与包夹刑事犯曾说，我在文章里转载、引用《九评共产党》，是反党、反政府。要知道，政党、政党领导人不等于国家。希特勒操控纳粹党杀害犹太人，不代表德国在犯罪；反对希特勒、纳粹党的反人类暴行不等于反对德国。中国五千年历史中，有明君，也有昏君，哪个皇帝也代表不了国家。中国前几十年，有土地的人被定性为地主，有知识的人被定性为右派，有生产资料的人被定性为资本家……历史证明，很多被政府定性的事情都是错的。纵观古今中外，人们判断是非的标准是普</w:t>
      </w:r>
      <w:proofErr w:type="gramStart"/>
      <w:r>
        <w:rPr>
          <w:rFonts w:hint="eastAsia"/>
        </w:rPr>
        <w:t>世</w:t>
      </w:r>
      <w:proofErr w:type="gramEnd"/>
      <w:r>
        <w:rPr>
          <w:rFonts w:hint="eastAsia"/>
        </w:rPr>
        <w:t>价值，而不是“政府定性了”或者是“搞政治”。事实上，从</w:t>
      </w:r>
      <w:r>
        <w:rPr>
          <w:rFonts w:hint="eastAsia"/>
        </w:rPr>
        <w:t>1999</w:t>
      </w:r>
      <w:r>
        <w:rPr>
          <w:rFonts w:hint="eastAsia"/>
        </w:rPr>
        <w:t>年</w:t>
      </w:r>
      <w:r>
        <w:rPr>
          <w:rFonts w:hint="eastAsia"/>
        </w:rPr>
        <w:t>7</w:t>
      </w:r>
      <w:r>
        <w:rPr>
          <w:rFonts w:hint="eastAsia"/>
        </w:rPr>
        <w:t>月</w:t>
      </w:r>
      <w:r>
        <w:rPr>
          <w:rFonts w:hint="eastAsia"/>
        </w:rPr>
        <w:t>20</w:t>
      </w:r>
      <w:r>
        <w:rPr>
          <w:rFonts w:hint="eastAsia"/>
        </w:rPr>
        <w:t>日</w:t>
      </w:r>
      <w:proofErr w:type="gramStart"/>
      <w:r>
        <w:rPr>
          <w:rFonts w:hint="eastAsia"/>
        </w:rPr>
        <w:t>法轮功被迫害</w:t>
      </w:r>
      <w:proofErr w:type="gramEnd"/>
      <w:r>
        <w:rPr>
          <w:rFonts w:hint="eastAsia"/>
        </w:rPr>
        <w:t>至今，中国政府没有出台过一个法律文本（即使是没有法律意义的公开文件）说法轮功是×教。所以，如果说“政府定性了”法轮功，它定性的是，在中国法轮功不是邪教这一事实。试想：如果江泽民当初没有执意迫害、铺天盖地一言堂诬蔑妖魔化法轮功，也就没有还原历史、澄清事实真相的《九评共产党》一书的存在；也就没有法轮功学员在海、内外的讲真相、传“九评”、“劝三退”；也就没有无数的大陆公检法司等等公职人员被江泽民裹挟参与迫害而被推入了违法犯罪的深渊却不知。还原事实真相，正本清源，反对黑恶势力对人性中最美好、纯正部份的“真善忍”普</w:t>
      </w:r>
      <w:proofErr w:type="gramStart"/>
      <w:r>
        <w:rPr>
          <w:rFonts w:hint="eastAsia"/>
        </w:rPr>
        <w:t>世</w:t>
      </w:r>
      <w:proofErr w:type="gramEnd"/>
      <w:r>
        <w:rPr>
          <w:rFonts w:hint="eastAsia"/>
        </w:rPr>
        <w:t>价值的迫害，是希望大家能够分清是非、善恶，不要跟着邪恶走，以免成为邪恶整人的工具，授人以柄，日后成为追责对像，做邪恶的垫背、替罪羊。信仰、言论自由，根据《宪法》第五条、第三十三条、第三十六条、第三十五条与第四十一条之规定，且《宪法》</w:t>
      </w:r>
      <w:proofErr w:type="gramStart"/>
      <w:r>
        <w:rPr>
          <w:rFonts w:hint="eastAsia"/>
        </w:rPr>
        <w:t>具最高</w:t>
      </w:r>
      <w:proofErr w:type="gramEnd"/>
      <w:r>
        <w:rPr>
          <w:rFonts w:hint="eastAsia"/>
        </w:rPr>
        <w:t>的法律效力，另据《刑法》的“法无明文不为罪”，也即“罪刑法定”原则，法轮功学员传《九评》和“劝三退”、“讲真相”是合法的。</w:t>
      </w:r>
    </w:p>
    <w:p w14:paraId="21C7AB9C" w14:textId="77777777" w:rsidR="00895BCF" w:rsidRDefault="00895BCF" w:rsidP="00895BCF"/>
    <w:p w14:paraId="040F4DE7" w14:textId="77777777" w:rsidR="00895BCF" w:rsidRDefault="00895BCF" w:rsidP="00895BCF">
      <w:pPr>
        <w:rPr>
          <w:rFonts w:hint="eastAsia"/>
        </w:rPr>
      </w:pPr>
      <w:r>
        <w:rPr>
          <w:rFonts w:hint="eastAsia"/>
        </w:rPr>
        <w:t>此刻，请大家从法律与良知的角度想一想：参与迫害法轮功学员，忠于的是不是中共江泽民集团的非法指令？违背的是不是公职人员“忠于宪法”的誓言？法轮功学员讲清真相劝大家不要再参与到这场迫害中来，是不是让大家悬崖勒马自救？到法轮功真相大白那天，被告席上的您“上边”是不是会为您盲从迫害脱罪、买单？那时有谁？用什么法律来为您辩护？当年贵为国家主席的刘少奇受尽屈辱与折磨默默死去；文革后</w:t>
      </w:r>
      <w:r>
        <w:rPr>
          <w:rFonts w:hint="eastAsia"/>
        </w:rPr>
        <w:t>800</w:t>
      </w:r>
      <w:r>
        <w:rPr>
          <w:rFonts w:hint="eastAsia"/>
        </w:rPr>
        <w:t>多名积极参与整人害人政治运动的公安被拉到云南秘密枪决；人称“政法沙皇”的周永康也没有因紧跟江泽民残酷迫害法轮功登高位而幸免恶报：身败名裂</w:t>
      </w:r>
      <w:proofErr w:type="gramStart"/>
      <w:r>
        <w:rPr>
          <w:rFonts w:hint="eastAsia"/>
        </w:rPr>
        <w:t>囚</w:t>
      </w:r>
      <w:proofErr w:type="gramEnd"/>
      <w:r>
        <w:rPr>
          <w:rFonts w:hint="eastAsia"/>
        </w:rPr>
        <w:t>秦城且祸及全家……这些都是今人的前车之鉴。</w:t>
      </w:r>
    </w:p>
    <w:p w14:paraId="5A2C3C4E" w14:textId="77777777" w:rsidR="00895BCF" w:rsidRDefault="00895BCF" w:rsidP="00895BCF"/>
    <w:p w14:paraId="6E126EAD" w14:textId="77777777" w:rsidR="00895BCF" w:rsidRDefault="00895BCF" w:rsidP="00895BCF">
      <w:pPr>
        <w:rPr>
          <w:rFonts w:hint="eastAsia"/>
        </w:rPr>
      </w:pPr>
      <w:r>
        <w:rPr>
          <w:rFonts w:hint="eastAsia"/>
        </w:rPr>
        <w:t>再次提醒各位，两</w:t>
      </w:r>
      <w:proofErr w:type="gramStart"/>
      <w:r>
        <w:rPr>
          <w:rFonts w:hint="eastAsia"/>
        </w:rPr>
        <w:t>高司法</w:t>
      </w:r>
      <w:proofErr w:type="gramEnd"/>
      <w:r>
        <w:rPr>
          <w:rFonts w:hint="eastAsia"/>
        </w:rPr>
        <w:t>解释没有提及法轮功，是因为法轮功本来就不是邪教，两高不会授人以柄以免日后被追责，所以司法人员以其为</w:t>
      </w:r>
      <w:proofErr w:type="gramStart"/>
      <w:r>
        <w:rPr>
          <w:rFonts w:hint="eastAsia"/>
        </w:rPr>
        <w:t>依据枉判法轮</w:t>
      </w:r>
      <w:proofErr w:type="gramEnd"/>
      <w:r>
        <w:rPr>
          <w:rFonts w:hint="eastAsia"/>
        </w:rPr>
        <w:t>功学员，不仅“不当”、荒谬，而且是在犯罪。</w:t>
      </w:r>
    </w:p>
    <w:p w14:paraId="542CC3BB" w14:textId="77777777" w:rsidR="00895BCF" w:rsidRDefault="00895BCF" w:rsidP="00895BCF"/>
    <w:p w14:paraId="545DB187" w14:textId="77777777" w:rsidR="00895BCF" w:rsidRDefault="00895BCF" w:rsidP="00895BCF">
      <w:pPr>
        <w:rPr>
          <w:rFonts w:hint="eastAsia"/>
        </w:rPr>
      </w:pPr>
      <w:r>
        <w:rPr>
          <w:rFonts w:hint="eastAsia"/>
        </w:rPr>
        <w:t>讲出这些事实真相，主要是为了让公检法的同胞们能够清醒的认识到，根据我国现行法律，法轮功在中国是合法的客观事实，法轮功学员发放法轮功真相资料、向世人讲法轮功真相是合法的。任何打压法轮功的所谓法律依据都是编造的谎言，都是违法的。所有参与打压法轮功的公检法司人员都已构成犯罪，都将被追究法律责任。希望公检法的同胞们能够认清这一点，赶快停止迫害法轮功，</w:t>
      </w:r>
      <w:r>
        <w:rPr>
          <w:rFonts w:hint="eastAsia"/>
        </w:rPr>
        <w:lastRenderedPageBreak/>
        <w:t>赶快停止这种犯罪行为，赶快从江泽民集团迫害法轮功的滔天罪恶中把自己解脱出来，以免自己成为这场滔天罪恶的牺牲品。远离罪恶，才能远离灾难。希望公检法的同胞们能够三思。</w:t>
      </w:r>
    </w:p>
    <w:p w14:paraId="297064A8" w14:textId="77777777" w:rsidR="00895BCF" w:rsidRDefault="00895BCF" w:rsidP="00895BCF"/>
    <w:p w14:paraId="57D247FD" w14:textId="77777777" w:rsidR="00895BCF" w:rsidRDefault="00895BCF" w:rsidP="00895BCF">
      <w:pPr>
        <w:rPr>
          <w:rFonts w:hint="eastAsia"/>
        </w:rPr>
      </w:pPr>
      <w:r>
        <w:rPr>
          <w:rFonts w:hint="eastAsia"/>
        </w:rPr>
        <w:t>综上所述，依据两</w:t>
      </w:r>
      <w:proofErr w:type="gramStart"/>
      <w:r>
        <w:rPr>
          <w:rFonts w:hint="eastAsia"/>
        </w:rPr>
        <w:t>高司法</w:t>
      </w:r>
      <w:proofErr w:type="gramEnd"/>
      <w:r>
        <w:rPr>
          <w:rFonts w:hint="eastAsia"/>
        </w:rPr>
        <w:t>解释来定罪处刑于法轮功学员，这不是在执法，而是在犯罪。执法者已构成诬陷罪，徇私枉法罪，滥用职权罪，这种行为必将受到法律的追究。故公检法的同胞们今天更应该站在自己的角度为自己考虑，因为按照法律规定，保护法轮功学员的权益就是在依法保护你们自己。《刑法》三百条和两</w:t>
      </w:r>
      <w:proofErr w:type="gramStart"/>
      <w:r>
        <w:rPr>
          <w:rFonts w:hint="eastAsia"/>
        </w:rPr>
        <w:t>高司法</w:t>
      </w:r>
      <w:proofErr w:type="gramEnd"/>
      <w:r>
        <w:rPr>
          <w:rFonts w:hint="eastAsia"/>
        </w:rPr>
        <w:t>解释鉴于法轮功不是邪教这一事实故而只字不提法轮功，但是，政法委、</w:t>
      </w:r>
      <w:r>
        <w:rPr>
          <w:rFonts w:hint="eastAsia"/>
        </w:rPr>
        <w:t>610</w:t>
      </w:r>
      <w:r>
        <w:rPr>
          <w:rFonts w:hint="eastAsia"/>
        </w:rPr>
        <w:t>却让公检法执法者利用《刑法》三百条和两</w:t>
      </w:r>
      <w:proofErr w:type="gramStart"/>
      <w:r>
        <w:rPr>
          <w:rFonts w:hint="eastAsia"/>
        </w:rPr>
        <w:t>高司法</w:t>
      </w:r>
      <w:proofErr w:type="gramEnd"/>
      <w:r>
        <w:rPr>
          <w:rFonts w:hint="eastAsia"/>
        </w:rPr>
        <w:t>解释给法轮功学员定“罪”，又卸磨杀驴的把“办案终身制”这个枷锁摆在执法者头上。二零一三年八月十二日，中共政法委抛出的《公检法对办案质量终身负责》一文中有这样一段话：“建立健全合议庭、独任法官、检察官、警察权责一致的办案责任制，法官、检察官、警察在职责范围内对办案质量终身负责。明确冤假错案标准、纠错启动主体和程序，建立健全冤假错案的责任追究机制。对于刑讯逼供、暴力取证、隐匿伪造证据等行为，依法严肃查处。”这意味着幕后黑手为开脱罪责逃避审判，已将司法迫害所犯下的罪责全都推到具体执行者身上，为错误终身负责。</w:t>
      </w:r>
    </w:p>
    <w:p w14:paraId="39208F46" w14:textId="77777777" w:rsidR="00895BCF" w:rsidRDefault="00895BCF" w:rsidP="00895BCF"/>
    <w:p w14:paraId="31254C85" w14:textId="77777777" w:rsidR="00895BCF" w:rsidRDefault="00895BCF" w:rsidP="00895BCF">
      <w:pPr>
        <w:rPr>
          <w:rFonts w:hint="eastAsia"/>
        </w:rPr>
      </w:pPr>
      <w:r>
        <w:rPr>
          <w:rFonts w:hint="eastAsia"/>
        </w:rPr>
        <w:t>而从二零一六年三月一号开始，新修订的《公安机关人民警察执法过错责任追究规定》正式施行。同一天，一九九九年六月十一号开始实施的《公安机关人民警察执法过错责任追究规定》废止。旧规定中因执行上级命令而犯错，可以不追究警察责任的条款，在新规定中没有出现，这表明：如果上级的命令是错误的，警察则有拒绝执行的权利，否则面临追责。因新规定中规定：“因故意或者重大过失造成错案，不受执法过错责任人单位、职务、职级变动或者退休的影响，终身追究执法过错责任；如果在执法过程中存在因贪赃枉法、徇私舞弊、刑讯逼供、伪造证据、通风报信、蓄意报复、陷害等故意造成执法过错等情形，将被从重追究。”而二零二一年二月份起，政法系统对违法办案的公检法人员整顿，声称过筛子，查处十二宗罪，并倒查二十年，甚至三十年。也就是说，每一个被迫害过的法轮功学员都可以据此维权，举报、控告参与迫害者。十二宗</w:t>
      </w:r>
      <w:proofErr w:type="gramStart"/>
      <w:r>
        <w:rPr>
          <w:rFonts w:hint="eastAsia"/>
        </w:rPr>
        <w:t>罪其中</w:t>
      </w:r>
      <w:proofErr w:type="gramEnd"/>
      <w:r>
        <w:rPr>
          <w:rFonts w:hint="eastAsia"/>
        </w:rPr>
        <w:t>的“徇私枉法罪”，“枉法仲裁罪”，“虐待被监管人员罪”等等，当年参与本案的公检法司人员就涉及了这样的犯罪，本人保留控告的权利。</w:t>
      </w:r>
    </w:p>
    <w:p w14:paraId="7EF546DB" w14:textId="77777777" w:rsidR="00895BCF" w:rsidRDefault="00895BCF" w:rsidP="00895BCF"/>
    <w:p w14:paraId="22AC36C6" w14:textId="77777777" w:rsidR="00895BCF" w:rsidRDefault="00895BCF" w:rsidP="00895BCF">
      <w:pPr>
        <w:rPr>
          <w:rFonts w:hint="eastAsia"/>
        </w:rPr>
      </w:pPr>
      <w:r>
        <w:rPr>
          <w:rFonts w:hint="eastAsia"/>
        </w:rPr>
        <w:t>法律是神圣的，因为它是公平正义的象征。法官、检察官、警察的职业是神圣的，因为这些公职人员肩负着惩恶扬善、维护公平正义的使命。而今天，在强权和谎言下，法律失去了它神圣的光环，已沦为实现江泽民个人意志的犯罪工具。在本案中，和其它所有的法轮功学员案子一样，从立案、起诉到审判、判决，都是违法的，都是在蓄意陷害。因为本案没有犯罪客体，没有犯罪对像，没有犯罪行为，我的行为也不具有社会危害性。思想无罪、信仰自由、言论自由是人与生俱来的权利，也是《宪法》赋予公民的权利。</w:t>
      </w:r>
    </w:p>
    <w:p w14:paraId="43BDFD1B" w14:textId="77777777" w:rsidR="00895BCF" w:rsidRDefault="00895BCF" w:rsidP="00895BCF"/>
    <w:p w14:paraId="6AA3D0F8" w14:textId="77777777" w:rsidR="00895BCF" w:rsidRDefault="00895BCF" w:rsidP="00895BCF">
      <w:pPr>
        <w:rPr>
          <w:rFonts w:hint="eastAsia"/>
        </w:rPr>
      </w:pPr>
      <w:r>
        <w:rPr>
          <w:rFonts w:hint="eastAsia"/>
        </w:rPr>
        <w:lastRenderedPageBreak/>
        <w:t>实际上，我未修炼法轮功前所写的一些文章，是作为一个普通公民对有关不符合我国基本的优良传统和</w:t>
      </w:r>
      <w:proofErr w:type="gramStart"/>
      <w:r>
        <w:rPr>
          <w:rFonts w:hint="eastAsia"/>
        </w:rPr>
        <w:t>普世</w:t>
      </w:r>
      <w:proofErr w:type="gramEnd"/>
      <w:r>
        <w:rPr>
          <w:rFonts w:hint="eastAsia"/>
        </w:rPr>
        <w:t>社会价值观的不良现象所进行的自我反思，是一些个人体会，还有一些是个人游记，没有损害任何人的合法权益，其中的批判性言论，违背了法轮功的“真善忍”理念，但这却是我国《宪法》及有关法律赋予公民的权利，其中《宪法》第三十三条第三款规定“国家尊重和保障人权”，第三十五条至三十八条规定“言论、出版、集会结社、游行示威的自由”、“信仰自由”、“人身自由”、“人格尊严不受侵犯”，以及第四十一条规定“公民对于任何国家机关和国家工作人员，有提出批评和建议的权利”；而且在我国发起和签署的《世界人权宣言》序言中写明“人人享有言论和信仰自由并免于恐惧”，该宣言第十九条规定“人人有权享有主张和发表意见的自由，此项权利包括持有主张而不受干涉的自由，和通过媒介和不论国界寻求、接受和传递消息和思想的自由”，作为发起国和签署国，我们有义务履行该宣言的规定，并且我国《刑法》最基本的原则就是“罪刑法定”原则，也就是说，“法无明文不为罪”，如果以我发表批判性文章为由，意图对我实施刑事追究，则侵犯了我国《宪法》赋予公民的基本人权和法律的相关规定。</w:t>
      </w:r>
    </w:p>
    <w:p w14:paraId="2994A3F8" w14:textId="77777777" w:rsidR="00895BCF" w:rsidRDefault="00895BCF" w:rsidP="00895BCF"/>
    <w:p w14:paraId="46632DD2" w14:textId="77777777" w:rsidR="00895BCF" w:rsidRDefault="00895BCF" w:rsidP="00895BCF">
      <w:pPr>
        <w:rPr>
          <w:rFonts w:hint="eastAsia"/>
        </w:rPr>
      </w:pPr>
      <w:r>
        <w:rPr>
          <w:rFonts w:hint="eastAsia"/>
        </w:rPr>
        <w:t>而本案的司法人员不管我的文章是不是宣扬法轮功，因为承认自己是法轮功学员并不愿放弃，就把在我国写文章宣扬法轮功这一合法行为当成犯罪证据，在没有犯罪事实的情况下，就把一个合法公民以莫须有的罪名送上了法庭，假借法律的名义判决有罪，剥夺本人的人身自由数年并处以罚金，这是法律的悲哀，是我们国家的悲哀。</w:t>
      </w:r>
    </w:p>
    <w:p w14:paraId="65E1AB20" w14:textId="77777777" w:rsidR="00895BCF" w:rsidRDefault="00895BCF" w:rsidP="00895BCF"/>
    <w:p w14:paraId="1D6EE2AA" w14:textId="77777777" w:rsidR="00895BCF" w:rsidRDefault="00895BCF" w:rsidP="00895BCF">
      <w:pPr>
        <w:rPr>
          <w:rFonts w:hint="eastAsia"/>
        </w:rPr>
      </w:pPr>
      <w:r>
        <w:rPr>
          <w:rFonts w:hint="eastAsia"/>
        </w:rPr>
        <w:t>希望上海市第一中级法院的法官能够冲破强权和谎言的束缚，真正的维护法律的神圣和尊严，真正能够肩负起法官的神圣使命，撤销对本人的枉法判决，维护本人的合法权利，还本人以公平、公正。</w:t>
      </w:r>
    </w:p>
    <w:p w14:paraId="41FA46C9" w14:textId="77777777" w:rsidR="00895BCF" w:rsidRDefault="00895BCF" w:rsidP="00895BCF"/>
    <w:p w14:paraId="397A5B3F" w14:textId="77777777" w:rsidR="00895BCF" w:rsidRDefault="00895BCF" w:rsidP="00895BCF">
      <w:pPr>
        <w:rPr>
          <w:rFonts w:hint="eastAsia"/>
        </w:rPr>
      </w:pPr>
      <w:r>
        <w:rPr>
          <w:rFonts w:hint="eastAsia"/>
        </w:rPr>
        <w:t>此致</w:t>
      </w:r>
    </w:p>
    <w:p w14:paraId="260B4BA4" w14:textId="77777777" w:rsidR="00895BCF" w:rsidRDefault="00895BCF" w:rsidP="00895BCF">
      <w:pPr>
        <w:rPr>
          <w:rFonts w:hint="eastAsia"/>
        </w:rPr>
      </w:pPr>
      <w:r>
        <w:rPr>
          <w:rFonts w:hint="eastAsia"/>
        </w:rPr>
        <w:t>上海市第一中级法院</w:t>
      </w:r>
    </w:p>
    <w:p w14:paraId="1A619E8F" w14:textId="77777777" w:rsidR="00895BCF" w:rsidRDefault="00895BCF" w:rsidP="00895BCF"/>
    <w:p w14:paraId="2E0C8E78" w14:textId="77777777" w:rsidR="00895BCF" w:rsidRDefault="00895BCF" w:rsidP="00895BCF">
      <w:pPr>
        <w:rPr>
          <w:rFonts w:hint="eastAsia"/>
        </w:rPr>
      </w:pPr>
      <w:r>
        <w:rPr>
          <w:rFonts w:hint="eastAsia"/>
        </w:rPr>
        <w:t>申诉人：李红</w:t>
      </w:r>
    </w:p>
    <w:p w14:paraId="32C2661D" w14:textId="77777777" w:rsidR="00895BCF" w:rsidRDefault="00895BCF" w:rsidP="00895BCF">
      <w:pPr>
        <w:rPr>
          <w:rFonts w:hint="eastAsia"/>
        </w:rPr>
      </w:pPr>
      <w:r>
        <w:rPr>
          <w:rFonts w:hint="eastAsia"/>
        </w:rPr>
        <w:t>2021</w:t>
      </w:r>
      <w:r>
        <w:rPr>
          <w:rFonts w:hint="eastAsia"/>
        </w:rPr>
        <w:t>年</w:t>
      </w:r>
      <w:r>
        <w:rPr>
          <w:rFonts w:hint="eastAsia"/>
        </w:rPr>
        <w:t xml:space="preserve"> 11</w:t>
      </w:r>
      <w:r>
        <w:rPr>
          <w:rFonts w:hint="eastAsia"/>
        </w:rPr>
        <w:t>月</w:t>
      </w:r>
      <w:r>
        <w:rPr>
          <w:rFonts w:hint="eastAsia"/>
        </w:rPr>
        <w:t>16</w:t>
      </w:r>
      <w:r>
        <w:rPr>
          <w:rFonts w:hint="eastAsia"/>
        </w:rPr>
        <w:t>日</w:t>
      </w:r>
    </w:p>
    <w:p w14:paraId="7FE33965" w14:textId="61347387" w:rsidR="00895BCF" w:rsidRPr="00895BCF" w:rsidRDefault="00895BCF" w:rsidP="00895BCF"/>
    <w:sectPr w:rsidR="00895BCF" w:rsidRPr="00895BCF" w:rsidSect="00DF561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E57D" w14:textId="77777777" w:rsidR="002E352D" w:rsidRDefault="002E352D" w:rsidP="003A010B">
      <w:pPr>
        <w:spacing w:after="0" w:line="240" w:lineRule="auto"/>
      </w:pPr>
      <w:r>
        <w:separator/>
      </w:r>
    </w:p>
  </w:endnote>
  <w:endnote w:type="continuationSeparator" w:id="0">
    <w:p w14:paraId="757C2A51" w14:textId="77777777" w:rsidR="002E352D" w:rsidRDefault="002E352D" w:rsidP="003A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F341" w14:textId="77777777" w:rsidR="002E352D" w:rsidRDefault="002E352D" w:rsidP="003A010B">
      <w:pPr>
        <w:spacing w:after="0" w:line="240" w:lineRule="auto"/>
      </w:pPr>
      <w:r>
        <w:separator/>
      </w:r>
    </w:p>
  </w:footnote>
  <w:footnote w:type="continuationSeparator" w:id="0">
    <w:p w14:paraId="0DF36185" w14:textId="77777777" w:rsidR="002E352D" w:rsidRDefault="002E352D" w:rsidP="003A0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44F9"/>
    <w:rsid w:val="00000E64"/>
    <w:rsid w:val="00001105"/>
    <w:rsid w:val="00001383"/>
    <w:rsid w:val="000028E9"/>
    <w:rsid w:val="00002CBE"/>
    <w:rsid w:val="0000592C"/>
    <w:rsid w:val="00005F40"/>
    <w:rsid w:val="0000616E"/>
    <w:rsid w:val="0000730B"/>
    <w:rsid w:val="00007CCD"/>
    <w:rsid w:val="000116E0"/>
    <w:rsid w:val="00011938"/>
    <w:rsid w:val="00011FDC"/>
    <w:rsid w:val="0001207B"/>
    <w:rsid w:val="00013DEA"/>
    <w:rsid w:val="00015039"/>
    <w:rsid w:val="00015227"/>
    <w:rsid w:val="00015493"/>
    <w:rsid w:val="00015D5C"/>
    <w:rsid w:val="00016116"/>
    <w:rsid w:val="000165F1"/>
    <w:rsid w:val="00016DB6"/>
    <w:rsid w:val="00017686"/>
    <w:rsid w:val="00017AAB"/>
    <w:rsid w:val="000205FA"/>
    <w:rsid w:val="00021929"/>
    <w:rsid w:val="00021B48"/>
    <w:rsid w:val="00022879"/>
    <w:rsid w:val="00022C55"/>
    <w:rsid w:val="00023111"/>
    <w:rsid w:val="0002385F"/>
    <w:rsid w:val="000242C5"/>
    <w:rsid w:val="00025F09"/>
    <w:rsid w:val="00026969"/>
    <w:rsid w:val="00027664"/>
    <w:rsid w:val="0003165B"/>
    <w:rsid w:val="000330C2"/>
    <w:rsid w:val="000335F0"/>
    <w:rsid w:val="00034379"/>
    <w:rsid w:val="0003449D"/>
    <w:rsid w:val="00034831"/>
    <w:rsid w:val="00034B60"/>
    <w:rsid w:val="000356C3"/>
    <w:rsid w:val="000362E5"/>
    <w:rsid w:val="00036C15"/>
    <w:rsid w:val="00036DC4"/>
    <w:rsid w:val="0003751A"/>
    <w:rsid w:val="00040AB2"/>
    <w:rsid w:val="00041417"/>
    <w:rsid w:val="00041480"/>
    <w:rsid w:val="000424C1"/>
    <w:rsid w:val="000432DB"/>
    <w:rsid w:val="0004353D"/>
    <w:rsid w:val="00043D09"/>
    <w:rsid w:val="00043E9E"/>
    <w:rsid w:val="000441EB"/>
    <w:rsid w:val="0004557D"/>
    <w:rsid w:val="00046904"/>
    <w:rsid w:val="00046C1F"/>
    <w:rsid w:val="00046C71"/>
    <w:rsid w:val="00046FC9"/>
    <w:rsid w:val="00047A80"/>
    <w:rsid w:val="00050165"/>
    <w:rsid w:val="0005060C"/>
    <w:rsid w:val="000506C8"/>
    <w:rsid w:val="00052AEA"/>
    <w:rsid w:val="00053F93"/>
    <w:rsid w:val="000550AD"/>
    <w:rsid w:val="0005512C"/>
    <w:rsid w:val="00055230"/>
    <w:rsid w:val="00056D60"/>
    <w:rsid w:val="000600D0"/>
    <w:rsid w:val="000624B3"/>
    <w:rsid w:val="00062661"/>
    <w:rsid w:val="00064AA9"/>
    <w:rsid w:val="00064F73"/>
    <w:rsid w:val="00065BED"/>
    <w:rsid w:val="00066185"/>
    <w:rsid w:val="00067BF3"/>
    <w:rsid w:val="00067D9C"/>
    <w:rsid w:val="0007096C"/>
    <w:rsid w:val="0007097F"/>
    <w:rsid w:val="000709A4"/>
    <w:rsid w:val="00070A45"/>
    <w:rsid w:val="000726F4"/>
    <w:rsid w:val="0007450F"/>
    <w:rsid w:val="00074AB3"/>
    <w:rsid w:val="00074E3A"/>
    <w:rsid w:val="00075A78"/>
    <w:rsid w:val="00076219"/>
    <w:rsid w:val="00076296"/>
    <w:rsid w:val="000778B0"/>
    <w:rsid w:val="00081717"/>
    <w:rsid w:val="00081CFA"/>
    <w:rsid w:val="00083843"/>
    <w:rsid w:val="00084005"/>
    <w:rsid w:val="0008482D"/>
    <w:rsid w:val="00086B36"/>
    <w:rsid w:val="00086D3C"/>
    <w:rsid w:val="000921D5"/>
    <w:rsid w:val="00093AE5"/>
    <w:rsid w:val="00093E91"/>
    <w:rsid w:val="00094538"/>
    <w:rsid w:val="00094B71"/>
    <w:rsid w:val="00094B80"/>
    <w:rsid w:val="00095121"/>
    <w:rsid w:val="00095245"/>
    <w:rsid w:val="000952C1"/>
    <w:rsid w:val="00095729"/>
    <w:rsid w:val="00096521"/>
    <w:rsid w:val="000A005D"/>
    <w:rsid w:val="000A01F7"/>
    <w:rsid w:val="000A13C7"/>
    <w:rsid w:val="000A2C2F"/>
    <w:rsid w:val="000A3B38"/>
    <w:rsid w:val="000A3FE1"/>
    <w:rsid w:val="000A4B8A"/>
    <w:rsid w:val="000A4C46"/>
    <w:rsid w:val="000A4D70"/>
    <w:rsid w:val="000A6AC2"/>
    <w:rsid w:val="000A72A3"/>
    <w:rsid w:val="000A7F5A"/>
    <w:rsid w:val="000B0143"/>
    <w:rsid w:val="000B0C8A"/>
    <w:rsid w:val="000B2AFD"/>
    <w:rsid w:val="000B3FE3"/>
    <w:rsid w:val="000B44FB"/>
    <w:rsid w:val="000B5817"/>
    <w:rsid w:val="000B5FB5"/>
    <w:rsid w:val="000B6343"/>
    <w:rsid w:val="000B691A"/>
    <w:rsid w:val="000B69EB"/>
    <w:rsid w:val="000B7211"/>
    <w:rsid w:val="000B72DC"/>
    <w:rsid w:val="000B7BF8"/>
    <w:rsid w:val="000C19AE"/>
    <w:rsid w:val="000C1E1C"/>
    <w:rsid w:val="000C1FAD"/>
    <w:rsid w:val="000C27E7"/>
    <w:rsid w:val="000C2D67"/>
    <w:rsid w:val="000C32CC"/>
    <w:rsid w:val="000C342E"/>
    <w:rsid w:val="000C3680"/>
    <w:rsid w:val="000C44EF"/>
    <w:rsid w:val="000C4C76"/>
    <w:rsid w:val="000C58F2"/>
    <w:rsid w:val="000C6267"/>
    <w:rsid w:val="000C74D9"/>
    <w:rsid w:val="000C7B13"/>
    <w:rsid w:val="000C7BEA"/>
    <w:rsid w:val="000D1972"/>
    <w:rsid w:val="000D240C"/>
    <w:rsid w:val="000D45D4"/>
    <w:rsid w:val="000D5359"/>
    <w:rsid w:val="000D6E18"/>
    <w:rsid w:val="000D7D04"/>
    <w:rsid w:val="000E07AD"/>
    <w:rsid w:val="000E117D"/>
    <w:rsid w:val="000E21D6"/>
    <w:rsid w:val="000E3549"/>
    <w:rsid w:val="000E365D"/>
    <w:rsid w:val="000E3900"/>
    <w:rsid w:val="000E527E"/>
    <w:rsid w:val="000E5413"/>
    <w:rsid w:val="000E58F2"/>
    <w:rsid w:val="000E5D67"/>
    <w:rsid w:val="000E61A4"/>
    <w:rsid w:val="000E6A7C"/>
    <w:rsid w:val="000E723B"/>
    <w:rsid w:val="000E7573"/>
    <w:rsid w:val="000E7E4B"/>
    <w:rsid w:val="000F2398"/>
    <w:rsid w:val="000F5B98"/>
    <w:rsid w:val="000F6A36"/>
    <w:rsid w:val="000F7DA6"/>
    <w:rsid w:val="001024D0"/>
    <w:rsid w:val="0010304B"/>
    <w:rsid w:val="00103082"/>
    <w:rsid w:val="00103741"/>
    <w:rsid w:val="001041C2"/>
    <w:rsid w:val="001053EE"/>
    <w:rsid w:val="00105FDF"/>
    <w:rsid w:val="00106894"/>
    <w:rsid w:val="001068D7"/>
    <w:rsid w:val="0010732E"/>
    <w:rsid w:val="00107FAE"/>
    <w:rsid w:val="0011019C"/>
    <w:rsid w:val="001125E3"/>
    <w:rsid w:val="00112669"/>
    <w:rsid w:val="0011319C"/>
    <w:rsid w:val="001134D3"/>
    <w:rsid w:val="00113699"/>
    <w:rsid w:val="00113B18"/>
    <w:rsid w:val="00114AEC"/>
    <w:rsid w:val="001153AB"/>
    <w:rsid w:val="001153D3"/>
    <w:rsid w:val="00115675"/>
    <w:rsid w:val="00116907"/>
    <w:rsid w:val="001202CF"/>
    <w:rsid w:val="001223DE"/>
    <w:rsid w:val="001231F9"/>
    <w:rsid w:val="00123612"/>
    <w:rsid w:val="00124C31"/>
    <w:rsid w:val="00124FBE"/>
    <w:rsid w:val="001263AF"/>
    <w:rsid w:val="001264C7"/>
    <w:rsid w:val="0012787C"/>
    <w:rsid w:val="00127A54"/>
    <w:rsid w:val="00130C72"/>
    <w:rsid w:val="00132A68"/>
    <w:rsid w:val="00132BAC"/>
    <w:rsid w:val="001330B5"/>
    <w:rsid w:val="0013516B"/>
    <w:rsid w:val="0013545B"/>
    <w:rsid w:val="00135731"/>
    <w:rsid w:val="00135BE7"/>
    <w:rsid w:val="00136363"/>
    <w:rsid w:val="001364EC"/>
    <w:rsid w:val="00136596"/>
    <w:rsid w:val="001368FB"/>
    <w:rsid w:val="00137A32"/>
    <w:rsid w:val="00142533"/>
    <w:rsid w:val="0014488B"/>
    <w:rsid w:val="00145148"/>
    <w:rsid w:val="001474F1"/>
    <w:rsid w:val="00150F23"/>
    <w:rsid w:val="00152378"/>
    <w:rsid w:val="0015266C"/>
    <w:rsid w:val="00152A06"/>
    <w:rsid w:val="00153C43"/>
    <w:rsid w:val="001546A9"/>
    <w:rsid w:val="00154DD9"/>
    <w:rsid w:val="00154F57"/>
    <w:rsid w:val="0015625A"/>
    <w:rsid w:val="00156F1D"/>
    <w:rsid w:val="001570AB"/>
    <w:rsid w:val="001608DF"/>
    <w:rsid w:val="00161AB0"/>
    <w:rsid w:val="00162575"/>
    <w:rsid w:val="00162F78"/>
    <w:rsid w:val="001630FE"/>
    <w:rsid w:val="001634E5"/>
    <w:rsid w:val="00163E3B"/>
    <w:rsid w:val="001650B1"/>
    <w:rsid w:val="00165595"/>
    <w:rsid w:val="00166331"/>
    <w:rsid w:val="00166D2F"/>
    <w:rsid w:val="00167261"/>
    <w:rsid w:val="00170327"/>
    <w:rsid w:val="00170580"/>
    <w:rsid w:val="0017080B"/>
    <w:rsid w:val="00170857"/>
    <w:rsid w:val="00171828"/>
    <w:rsid w:val="00173562"/>
    <w:rsid w:val="00173FFD"/>
    <w:rsid w:val="001746D7"/>
    <w:rsid w:val="00174D16"/>
    <w:rsid w:val="00174F9F"/>
    <w:rsid w:val="00175526"/>
    <w:rsid w:val="0017612E"/>
    <w:rsid w:val="001765BF"/>
    <w:rsid w:val="00177B27"/>
    <w:rsid w:val="00181300"/>
    <w:rsid w:val="00183918"/>
    <w:rsid w:val="00184791"/>
    <w:rsid w:val="00186238"/>
    <w:rsid w:val="001867CE"/>
    <w:rsid w:val="00190DCE"/>
    <w:rsid w:val="00190F4A"/>
    <w:rsid w:val="00191300"/>
    <w:rsid w:val="00195C1C"/>
    <w:rsid w:val="00197DD6"/>
    <w:rsid w:val="001A0468"/>
    <w:rsid w:val="001A0A16"/>
    <w:rsid w:val="001A0EDD"/>
    <w:rsid w:val="001A2ABF"/>
    <w:rsid w:val="001A36B7"/>
    <w:rsid w:val="001B16A0"/>
    <w:rsid w:val="001B2C1E"/>
    <w:rsid w:val="001B2CD9"/>
    <w:rsid w:val="001B3528"/>
    <w:rsid w:val="001B3646"/>
    <w:rsid w:val="001B477A"/>
    <w:rsid w:val="001B5573"/>
    <w:rsid w:val="001B6FC7"/>
    <w:rsid w:val="001B7C3A"/>
    <w:rsid w:val="001C07CC"/>
    <w:rsid w:val="001C21F5"/>
    <w:rsid w:val="001C29F1"/>
    <w:rsid w:val="001C30F8"/>
    <w:rsid w:val="001C3BE5"/>
    <w:rsid w:val="001C4169"/>
    <w:rsid w:val="001C46CD"/>
    <w:rsid w:val="001C5377"/>
    <w:rsid w:val="001C5387"/>
    <w:rsid w:val="001C5CAB"/>
    <w:rsid w:val="001C626F"/>
    <w:rsid w:val="001C638D"/>
    <w:rsid w:val="001C7D8C"/>
    <w:rsid w:val="001D00F7"/>
    <w:rsid w:val="001D07F0"/>
    <w:rsid w:val="001D0ABE"/>
    <w:rsid w:val="001D1A1A"/>
    <w:rsid w:val="001D3433"/>
    <w:rsid w:val="001D4E68"/>
    <w:rsid w:val="001D5327"/>
    <w:rsid w:val="001D55A4"/>
    <w:rsid w:val="001D65F5"/>
    <w:rsid w:val="001E04F0"/>
    <w:rsid w:val="001E2027"/>
    <w:rsid w:val="001E277A"/>
    <w:rsid w:val="001E32F3"/>
    <w:rsid w:val="001E3567"/>
    <w:rsid w:val="001E3A04"/>
    <w:rsid w:val="001E48EA"/>
    <w:rsid w:val="001E6A6E"/>
    <w:rsid w:val="001E7225"/>
    <w:rsid w:val="001F01AE"/>
    <w:rsid w:val="001F0B56"/>
    <w:rsid w:val="001F2403"/>
    <w:rsid w:val="001F2436"/>
    <w:rsid w:val="001F2D44"/>
    <w:rsid w:val="001F300F"/>
    <w:rsid w:val="001F4291"/>
    <w:rsid w:val="001F724C"/>
    <w:rsid w:val="001F7555"/>
    <w:rsid w:val="001F7F40"/>
    <w:rsid w:val="00200172"/>
    <w:rsid w:val="00200721"/>
    <w:rsid w:val="002007FC"/>
    <w:rsid w:val="002037A8"/>
    <w:rsid w:val="00205758"/>
    <w:rsid w:val="0020619E"/>
    <w:rsid w:val="00210102"/>
    <w:rsid w:val="002108AF"/>
    <w:rsid w:val="0021146A"/>
    <w:rsid w:val="002126BE"/>
    <w:rsid w:val="00213787"/>
    <w:rsid w:val="00214CA9"/>
    <w:rsid w:val="002155B5"/>
    <w:rsid w:val="002159F5"/>
    <w:rsid w:val="00215E76"/>
    <w:rsid w:val="00215FBE"/>
    <w:rsid w:val="002168EA"/>
    <w:rsid w:val="00216EFA"/>
    <w:rsid w:val="0022019F"/>
    <w:rsid w:val="00221DFD"/>
    <w:rsid w:val="00222284"/>
    <w:rsid w:val="002239AF"/>
    <w:rsid w:val="00225870"/>
    <w:rsid w:val="00226256"/>
    <w:rsid w:val="00230B59"/>
    <w:rsid w:val="00231E90"/>
    <w:rsid w:val="0023415E"/>
    <w:rsid w:val="00236D56"/>
    <w:rsid w:val="00237690"/>
    <w:rsid w:val="00237F78"/>
    <w:rsid w:val="00240800"/>
    <w:rsid w:val="00240D0A"/>
    <w:rsid w:val="002410DC"/>
    <w:rsid w:val="002437D2"/>
    <w:rsid w:val="002437F1"/>
    <w:rsid w:val="00247AAD"/>
    <w:rsid w:val="00250FA7"/>
    <w:rsid w:val="00253DAB"/>
    <w:rsid w:val="00255303"/>
    <w:rsid w:val="00255351"/>
    <w:rsid w:val="00255419"/>
    <w:rsid w:val="0025556F"/>
    <w:rsid w:val="00255C1C"/>
    <w:rsid w:val="00255ED0"/>
    <w:rsid w:val="00256836"/>
    <w:rsid w:val="00257D79"/>
    <w:rsid w:val="00257DC5"/>
    <w:rsid w:val="0026032F"/>
    <w:rsid w:val="00260405"/>
    <w:rsid w:val="0026283A"/>
    <w:rsid w:val="00262B27"/>
    <w:rsid w:val="00262BE6"/>
    <w:rsid w:val="00263C86"/>
    <w:rsid w:val="00264C71"/>
    <w:rsid w:val="0026577D"/>
    <w:rsid w:val="00265DD4"/>
    <w:rsid w:val="00265E0D"/>
    <w:rsid w:val="00266149"/>
    <w:rsid w:val="00266B19"/>
    <w:rsid w:val="00267C5E"/>
    <w:rsid w:val="0027238B"/>
    <w:rsid w:val="00273C85"/>
    <w:rsid w:val="002765BB"/>
    <w:rsid w:val="002800F4"/>
    <w:rsid w:val="00281A68"/>
    <w:rsid w:val="00281BDA"/>
    <w:rsid w:val="00281D25"/>
    <w:rsid w:val="00281F1C"/>
    <w:rsid w:val="002824BB"/>
    <w:rsid w:val="002831FC"/>
    <w:rsid w:val="00283B4D"/>
    <w:rsid w:val="00283C1B"/>
    <w:rsid w:val="002852BA"/>
    <w:rsid w:val="00287B78"/>
    <w:rsid w:val="0029063E"/>
    <w:rsid w:val="00290B75"/>
    <w:rsid w:val="00290DB7"/>
    <w:rsid w:val="00291B8C"/>
    <w:rsid w:val="00291FD1"/>
    <w:rsid w:val="00291FF1"/>
    <w:rsid w:val="002921C3"/>
    <w:rsid w:val="00292424"/>
    <w:rsid w:val="002933D2"/>
    <w:rsid w:val="00293AD5"/>
    <w:rsid w:val="0029460E"/>
    <w:rsid w:val="002948EB"/>
    <w:rsid w:val="00294EC9"/>
    <w:rsid w:val="00296420"/>
    <w:rsid w:val="00296B1A"/>
    <w:rsid w:val="00297E6C"/>
    <w:rsid w:val="002A0392"/>
    <w:rsid w:val="002A118E"/>
    <w:rsid w:val="002A14A4"/>
    <w:rsid w:val="002A1DCA"/>
    <w:rsid w:val="002A1ED3"/>
    <w:rsid w:val="002A3454"/>
    <w:rsid w:val="002A376A"/>
    <w:rsid w:val="002A5644"/>
    <w:rsid w:val="002A59A0"/>
    <w:rsid w:val="002A60C8"/>
    <w:rsid w:val="002A6B3B"/>
    <w:rsid w:val="002A776A"/>
    <w:rsid w:val="002B19BE"/>
    <w:rsid w:val="002B1A64"/>
    <w:rsid w:val="002B1B7E"/>
    <w:rsid w:val="002B2B63"/>
    <w:rsid w:val="002B3DEE"/>
    <w:rsid w:val="002B4131"/>
    <w:rsid w:val="002B50AF"/>
    <w:rsid w:val="002C0C7F"/>
    <w:rsid w:val="002C13F2"/>
    <w:rsid w:val="002C1D0D"/>
    <w:rsid w:val="002C23E8"/>
    <w:rsid w:val="002C33F2"/>
    <w:rsid w:val="002C3BA0"/>
    <w:rsid w:val="002C4026"/>
    <w:rsid w:val="002C4E1E"/>
    <w:rsid w:val="002C58A2"/>
    <w:rsid w:val="002C5F78"/>
    <w:rsid w:val="002D12BD"/>
    <w:rsid w:val="002D1D1B"/>
    <w:rsid w:val="002D1FD3"/>
    <w:rsid w:val="002D3888"/>
    <w:rsid w:val="002D3D93"/>
    <w:rsid w:val="002D4F07"/>
    <w:rsid w:val="002D5241"/>
    <w:rsid w:val="002D55EC"/>
    <w:rsid w:val="002D5738"/>
    <w:rsid w:val="002D69DB"/>
    <w:rsid w:val="002D7094"/>
    <w:rsid w:val="002E05AE"/>
    <w:rsid w:val="002E352D"/>
    <w:rsid w:val="002E7610"/>
    <w:rsid w:val="002F02C9"/>
    <w:rsid w:val="002F094B"/>
    <w:rsid w:val="002F2DD2"/>
    <w:rsid w:val="002F3F9B"/>
    <w:rsid w:val="002F501A"/>
    <w:rsid w:val="002F6090"/>
    <w:rsid w:val="002F690A"/>
    <w:rsid w:val="002F7128"/>
    <w:rsid w:val="002F7E5A"/>
    <w:rsid w:val="00300A77"/>
    <w:rsid w:val="0030275E"/>
    <w:rsid w:val="00303AC3"/>
    <w:rsid w:val="00305CE9"/>
    <w:rsid w:val="00306873"/>
    <w:rsid w:val="0030714B"/>
    <w:rsid w:val="00307211"/>
    <w:rsid w:val="0030770F"/>
    <w:rsid w:val="00310F94"/>
    <w:rsid w:val="00311C06"/>
    <w:rsid w:val="0031384B"/>
    <w:rsid w:val="00313ADC"/>
    <w:rsid w:val="00314E93"/>
    <w:rsid w:val="003158D0"/>
    <w:rsid w:val="00315EC5"/>
    <w:rsid w:val="00316327"/>
    <w:rsid w:val="00316BAF"/>
    <w:rsid w:val="003176C3"/>
    <w:rsid w:val="00317E99"/>
    <w:rsid w:val="003205FE"/>
    <w:rsid w:val="00321887"/>
    <w:rsid w:val="00322B37"/>
    <w:rsid w:val="00324493"/>
    <w:rsid w:val="00326992"/>
    <w:rsid w:val="00332440"/>
    <w:rsid w:val="00332FA7"/>
    <w:rsid w:val="00333F12"/>
    <w:rsid w:val="00334534"/>
    <w:rsid w:val="003349A7"/>
    <w:rsid w:val="00334E6F"/>
    <w:rsid w:val="00335181"/>
    <w:rsid w:val="003376C9"/>
    <w:rsid w:val="00337BBE"/>
    <w:rsid w:val="00340F46"/>
    <w:rsid w:val="0034195D"/>
    <w:rsid w:val="0034209E"/>
    <w:rsid w:val="00342ED2"/>
    <w:rsid w:val="00343760"/>
    <w:rsid w:val="00344DE3"/>
    <w:rsid w:val="0034549E"/>
    <w:rsid w:val="00345AFD"/>
    <w:rsid w:val="00345D83"/>
    <w:rsid w:val="003460D0"/>
    <w:rsid w:val="00347357"/>
    <w:rsid w:val="003475F8"/>
    <w:rsid w:val="00347813"/>
    <w:rsid w:val="00347B8A"/>
    <w:rsid w:val="00351EF3"/>
    <w:rsid w:val="00352E44"/>
    <w:rsid w:val="00353920"/>
    <w:rsid w:val="00353AA9"/>
    <w:rsid w:val="00353B71"/>
    <w:rsid w:val="00354064"/>
    <w:rsid w:val="003554C4"/>
    <w:rsid w:val="00355DCD"/>
    <w:rsid w:val="00357A74"/>
    <w:rsid w:val="003600F5"/>
    <w:rsid w:val="0036017C"/>
    <w:rsid w:val="00360608"/>
    <w:rsid w:val="00360D47"/>
    <w:rsid w:val="003628A1"/>
    <w:rsid w:val="00363EB3"/>
    <w:rsid w:val="00363FCA"/>
    <w:rsid w:val="0036552C"/>
    <w:rsid w:val="003658EE"/>
    <w:rsid w:val="00370CCA"/>
    <w:rsid w:val="00370CEC"/>
    <w:rsid w:val="00370FDC"/>
    <w:rsid w:val="003712A4"/>
    <w:rsid w:val="003719FA"/>
    <w:rsid w:val="003747AB"/>
    <w:rsid w:val="00374A68"/>
    <w:rsid w:val="00376797"/>
    <w:rsid w:val="00380708"/>
    <w:rsid w:val="00380841"/>
    <w:rsid w:val="00380901"/>
    <w:rsid w:val="00381143"/>
    <w:rsid w:val="003822D3"/>
    <w:rsid w:val="003822EB"/>
    <w:rsid w:val="003826C6"/>
    <w:rsid w:val="0038339B"/>
    <w:rsid w:val="00385366"/>
    <w:rsid w:val="00385D09"/>
    <w:rsid w:val="00387636"/>
    <w:rsid w:val="0038770A"/>
    <w:rsid w:val="00387989"/>
    <w:rsid w:val="00387CAB"/>
    <w:rsid w:val="00390FC7"/>
    <w:rsid w:val="00391238"/>
    <w:rsid w:val="00391878"/>
    <w:rsid w:val="00391B29"/>
    <w:rsid w:val="00392841"/>
    <w:rsid w:val="003934CF"/>
    <w:rsid w:val="00393559"/>
    <w:rsid w:val="00393756"/>
    <w:rsid w:val="003944C0"/>
    <w:rsid w:val="00395356"/>
    <w:rsid w:val="00395BFA"/>
    <w:rsid w:val="003A010B"/>
    <w:rsid w:val="003A0356"/>
    <w:rsid w:val="003A133D"/>
    <w:rsid w:val="003A1852"/>
    <w:rsid w:val="003A19C3"/>
    <w:rsid w:val="003A2C7A"/>
    <w:rsid w:val="003A35F2"/>
    <w:rsid w:val="003A3C94"/>
    <w:rsid w:val="003A3D20"/>
    <w:rsid w:val="003A3F77"/>
    <w:rsid w:val="003A419D"/>
    <w:rsid w:val="003A5756"/>
    <w:rsid w:val="003A7093"/>
    <w:rsid w:val="003B0608"/>
    <w:rsid w:val="003B24AD"/>
    <w:rsid w:val="003B3085"/>
    <w:rsid w:val="003B359B"/>
    <w:rsid w:val="003B4559"/>
    <w:rsid w:val="003B5694"/>
    <w:rsid w:val="003B5715"/>
    <w:rsid w:val="003B57E5"/>
    <w:rsid w:val="003B63CD"/>
    <w:rsid w:val="003B651A"/>
    <w:rsid w:val="003B745D"/>
    <w:rsid w:val="003B79C8"/>
    <w:rsid w:val="003B7A4E"/>
    <w:rsid w:val="003C0AB2"/>
    <w:rsid w:val="003C1AB0"/>
    <w:rsid w:val="003C27F2"/>
    <w:rsid w:val="003C2AD9"/>
    <w:rsid w:val="003C31B2"/>
    <w:rsid w:val="003C33EA"/>
    <w:rsid w:val="003C37CE"/>
    <w:rsid w:val="003C383C"/>
    <w:rsid w:val="003C3E2A"/>
    <w:rsid w:val="003C4734"/>
    <w:rsid w:val="003C4CA8"/>
    <w:rsid w:val="003C54A8"/>
    <w:rsid w:val="003C6104"/>
    <w:rsid w:val="003C6594"/>
    <w:rsid w:val="003D0155"/>
    <w:rsid w:val="003D0631"/>
    <w:rsid w:val="003D0F17"/>
    <w:rsid w:val="003D1796"/>
    <w:rsid w:val="003D1A5F"/>
    <w:rsid w:val="003D2288"/>
    <w:rsid w:val="003D356C"/>
    <w:rsid w:val="003D4002"/>
    <w:rsid w:val="003D46E1"/>
    <w:rsid w:val="003D56BE"/>
    <w:rsid w:val="003D685C"/>
    <w:rsid w:val="003D705C"/>
    <w:rsid w:val="003D732C"/>
    <w:rsid w:val="003D7840"/>
    <w:rsid w:val="003E00E8"/>
    <w:rsid w:val="003E14E5"/>
    <w:rsid w:val="003E18A2"/>
    <w:rsid w:val="003E1E96"/>
    <w:rsid w:val="003E1F62"/>
    <w:rsid w:val="003E2809"/>
    <w:rsid w:val="003E2AF1"/>
    <w:rsid w:val="003E3973"/>
    <w:rsid w:val="003E40EE"/>
    <w:rsid w:val="003E51EC"/>
    <w:rsid w:val="003E5D60"/>
    <w:rsid w:val="003E7EC3"/>
    <w:rsid w:val="003F006F"/>
    <w:rsid w:val="003F1F13"/>
    <w:rsid w:val="003F20D3"/>
    <w:rsid w:val="003F2604"/>
    <w:rsid w:val="003F3007"/>
    <w:rsid w:val="003F3288"/>
    <w:rsid w:val="003F488D"/>
    <w:rsid w:val="003F6562"/>
    <w:rsid w:val="0040158A"/>
    <w:rsid w:val="00402151"/>
    <w:rsid w:val="004028D5"/>
    <w:rsid w:val="00403357"/>
    <w:rsid w:val="00403606"/>
    <w:rsid w:val="004036EC"/>
    <w:rsid w:val="00405F43"/>
    <w:rsid w:val="00406425"/>
    <w:rsid w:val="004076A1"/>
    <w:rsid w:val="004103D6"/>
    <w:rsid w:val="0041084C"/>
    <w:rsid w:val="004110A5"/>
    <w:rsid w:val="00412CA8"/>
    <w:rsid w:val="004130AA"/>
    <w:rsid w:val="00416162"/>
    <w:rsid w:val="00416664"/>
    <w:rsid w:val="00417B54"/>
    <w:rsid w:val="00417CE4"/>
    <w:rsid w:val="00421336"/>
    <w:rsid w:val="00421D30"/>
    <w:rsid w:val="00421F5F"/>
    <w:rsid w:val="00423CBC"/>
    <w:rsid w:val="004240F8"/>
    <w:rsid w:val="00424298"/>
    <w:rsid w:val="00425957"/>
    <w:rsid w:val="00427024"/>
    <w:rsid w:val="00430D24"/>
    <w:rsid w:val="004320DF"/>
    <w:rsid w:val="00432196"/>
    <w:rsid w:val="00433FF0"/>
    <w:rsid w:val="00435E22"/>
    <w:rsid w:val="00436E56"/>
    <w:rsid w:val="004372BB"/>
    <w:rsid w:val="00437BAE"/>
    <w:rsid w:val="00437EC7"/>
    <w:rsid w:val="00440F67"/>
    <w:rsid w:val="00441393"/>
    <w:rsid w:val="0044171D"/>
    <w:rsid w:val="00443EA7"/>
    <w:rsid w:val="0044522E"/>
    <w:rsid w:val="004458C1"/>
    <w:rsid w:val="004468BC"/>
    <w:rsid w:val="0044772D"/>
    <w:rsid w:val="00450AE0"/>
    <w:rsid w:val="00450E93"/>
    <w:rsid w:val="00450EFD"/>
    <w:rsid w:val="00451383"/>
    <w:rsid w:val="00451725"/>
    <w:rsid w:val="00453589"/>
    <w:rsid w:val="00454850"/>
    <w:rsid w:val="0045556D"/>
    <w:rsid w:val="00455721"/>
    <w:rsid w:val="00460357"/>
    <w:rsid w:val="00460613"/>
    <w:rsid w:val="00461630"/>
    <w:rsid w:val="00461AE3"/>
    <w:rsid w:val="00462168"/>
    <w:rsid w:val="00462326"/>
    <w:rsid w:val="00462E4C"/>
    <w:rsid w:val="0046322F"/>
    <w:rsid w:val="004634C5"/>
    <w:rsid w:val="004639A5"/>
    <w:rsid w:val="00466112"/>
    <w:rsid w:val="00466236"/>
    <w:rsid w:val="00467649"/>
    <w:rsid w:val="004705CB"/>
    <w:rsid w:val="004727DE"/>
    <w:rsid w:val="00472A59"/>
    <w:rsid w:val="004739A6"/>
    <w:rsid w:val="00473D7A"/>
    <w:rsid w:val="00474269"/>
    <w:rsid w:val="004748F7"/>
    <w:rsid w:val="0047494A"/>
    <w:rsid w:val="004759CF"/>
    <w:rsid w:val="00475DBA"/>
    <w:rsid w:val="0047666D"/>
    <w:rsid w:val="00476BCB"/>
    <w:rsid w:val="00477827"/>
    <w:rsid w:val="004779CB"/>
    <w:rsid w:val="00477F76"/>
    <w:rsid w:val="00480C11"/>
    <w:rsid w:val="00481793"/>
    <w:rsid w:val="0048340A"/>
    <w:rsid w:val="004850F7"/>
    <w:rsid w:val="004856C7"/>
    <w:rsid w:val="00485BFE"/>
    <w:rsid w:val="00486D28"/>
    <w:rsid w:val="00486FD7"/>
    <w:rsid w:val="0049002A"/>
    <w:rsid w:val="00490046"/>
    <w:rsid w:val="00490A5F"/>
    <w:rsid w:val="004913F8"/>
    <w:rsid w:val="004917CE"/>
    <w:rsid w:val="004928F0"/>
    <w:rsid w:val="00492DFF"/>
    <w:rsid w:val="00493AB3"/>
    <w:rsid w:val="00493F72"/>
    <w:rsid w:val="004A03FC"/>
    <w:rsid w:val="004A236B"/>
    <w:rsid w:val="004A236C"/>
    <w:rsid w:val="004A344E"/>
    <w:rsid w:val="004A37B3"/>
    <w:rsid w:val="004A4A47"/>
    <w:rsid w:val="004A626C"/>
    <w:rsid w:val="004A6B6F"/>
    <w:rsid w:val="004A7AD6"/>
    <w:rsid w:val="004B0D65"/>
    <w:rsid w:val="004B113F"/>
    <w:rsid w:val="004B1D17"/>
    <w:rsid w:val="004B1EF4"/>
    <w:rsid w:val="004B321F"/>
    <w:rsid w:val="004B331D"/>
    <w:rsid w:val="004B401F"/>
    <w:rsid w:val="004B47AD"/>
    <w:rsid w:val="004B487F"/>
    <w:rsid w:val="004B50FB"/>
    <w:rsid w:val="004B6275"/>
    <w:rsid w:val="004B6400"/>
    <w:rsid w:val="004B670D"/>
    <w:rsid w:val="004B73D3"/>
    <w:rsid w:val="004B7760"/>
    <w:rsid w:val="004B7833"/>
    <w:rsid w:val="004C05FB"/>
    <w:rsid w:val="004C1270"/>
    <w:rsid w:val="004C2A44"/>
    <w:rsid w:val="004C2C16"/>
    <w:rsid w:val="004C2E6E"/>
    <w:rsid w:val="004C3769"/>
    <w:rsid w:val="004C3C50"/>
    <w:rsid w:val="004C5247"/>
    <w:rsid w:val="004C57D0"/>
    <w:rsid w:val="004C61CD"/>
    <w:rsid w:val="004C680D"/>
    <w:rsid w:val="004C6C7A"/>
    <w:rsid w:val="004D0D32"/>
    <w:rsid w:val="004D289F"/>
    <w:rsid w:val="004D40F7"/>
    <w:rsid w:val="004D4428"/>
    <w:rsid w:val="004D5602"/>
    <w:rsid w:val="004D649C"/>
    <w:rsid w:val="004D6866"/>
    <w:rsid w:val="004D6F68"/>
    <w:rsid w:val="004D70DF"/>
    <w:rsid w:val="004D78A9"/>
    <w:rsid w:val="004E098F"/>
    <w:rsid w:val="004E0BFC"/>
    <w:rsid w:val="004E18C3"/>
    <w:rsid w:val="004E1EBB"/>
    <w:rsid w:val="004E24CD"/>
    <w:rsid w:val="004E2E79"/>
    <w:rsid w:val="004E36AC"/>
    <w:rsid w:val="004E3F8B"/>
    <w:rsid w:val="004E688B"/>
    <w:rsid w:val="004E7E77"/>
    <w:rsid w:val="004F1D2E"/>
    <w:rsid w:val="004F27ED"/>
    <w:rsid w:val="004F2C84"/>
    <w:rsid w:val="004F332A"/>
    <w:rsid w:val="004F34C0"/>
    <w:rsid w:val="004F369C"/>
    <w:rsid w:val="004F3B60"/>
    <w:rsid w:val="004F3E21"/>
    <w:rsid w:val="004F4C7D"/>
    <w:rsid w:val="004F5313"/>
    <w:rsid w:val="004F5550"/>
    <w:rsid w:val="004F5785"/>
    <w:rsid w:val="004F57BD"/>
    <w:rsid w:val="004F5F09"/>
    <w:rsid w:val="004F7CF6"/>
    <w:rsid w:val="00501CB0"/>
    <w:rsid w:val="00501E92"/>
    <w:rsid w:val="00501EEB"/>
    <w:rsid w:val="00502247"/>
    <w:rsid w:val="0050303D"/>
    <w:rsid w:val="005032CC"/>
    <w:rsid w:val="005035AF"/>
    <w:rsid w:val="00503690"/>
    <w:rsid w:val="00505779"/>
    <w:rsid w:val="00505CB0"/>
    <w:rsid w:val="00505CF7"/>
    <w:rsid w:val="0050642A"/>
    <w:rsid w:val="0050748F"/>
    <w:rsid w:val="0051003A"/>
    <w:rsid w:val="00510466"/>
    <w:rsid w:val="00511282"/>
    <w:rsid w:val="005113CA"/>
    <w:rsid w:val="005115FC"/>
    <w:rsid w:val="005116A2"/>
    <w:rsid w:val="005137DD"/>
    <w:rsid w:val="00514110"/>
    <w:rsid w:val="00516ABC"/>
    <w:rsid w:val="005171C9"/>
    <w:rsid w:val="005172CA"/>
    <w:rsid w:val="00517C80"/>
    <w:rsid w:val="00520895"/>
    <w:rsid w:val="00520EF9"/>
    <w:rsid w:val="0052112E"/>
    <w:rsid w:val="00521161"/>
    <w:rsid w:val="005218E2"/>
    <w:rsid w:val="00521F03"/>
    <w:rsid w:val="005227AE"/>
    <w:rsid w:val="00522AB2"/>
    <w:rsid w:val="00524367"/>
    <w:rsid w:val="005254F0"/>
    <w:rsid w:val="0052619A"/>
    <w:rsid w:val="00527DEA"/>
    <w:rsid w:val="00530534"/>
    <w:rsid w:val="00530F99"/>
    <w:rsid w:val="005314B1"/>
    <w:rsid w:val="00531523"/>
    <w:rsid w:val="00531BD9"/>
    <w:rsid w:val="0053290B"/>
    <w:rsid w:val="00533B03"/>
    <w:rsid w:val="00535308"/>
    <w:rsid w:val="005365EB"/>
    <w:rsid w:val="00537063"/>
    <w:rsid w:val="005409CA"/>
    <w:rsid w:val="00541808"/>
    <w:rsid w:val="00542570"/>
    <w:rsid w:val="005428A8"/>
    <w:rsid w:val="005429B5"/>
    <w:rsid w:val="00543049"/>
    <w:rsid w:val="00543E62"/>
    <w:rsid w:val="0054463F"/>
    <w:rsid w:val="00544E18"/>
    <w:rsid w:val="00544ED3"/>
    <w:rsid w:val="00545DC0"/>
    <w:rsid w:val="00546811"/>
    <w:rsid w:val="00547C7D"/>
    <w:rsid w:val="005500E9"/>
    <w:rsid w:val="005504A7"/>
    <w:rsid w:val="005504DA"/>
    <w:rsid w:val="0055090F"/>
    <w:rsid w:val="00550D10"/>
    <w:rsid w:val="00551423"/>
    <w:rsid w:val="00551B75"/>
    <w:rsid w:val="005532DB"/>
    <w:rsid w:val="00554E85"/>
    <w:rsid w:val="00554FBC"/>
    <w:rsid w:val="00555738"/>
    <w:rsid w:val="00556047"/>
    <w:rsid w:val="00556AE8"/>
    <w:rsid w:val="0055728F"/>
    <w:rsid w:val="00557F3B"/>
    <w:rsid w:val="00560152"/>
    <w:rsid w:val="005601CA"/>
    <w:rsid w:val="005605F2"/>
    <w:rsid w:val="00560955"/>
    <w:rsid w:val="00561768"/>
    <w:rsid w:val="00561DF6"/>
    <w:rsid w:val="00561E72"/>
    <w:rsid w:val="00562B24"/>
    <w:rsid w:val="00562DB2"/>
    <w:rsid w:val="005638AA"/>
    <w:rsid w:val="005651D6"/>
    <w:rsid w:val="005653FA"/>
    <w:rsid w:val="00565AAC"/>
    <w:rsid w:val="00566260"/>
    <w:rsid w:val="0056644F"/>
    <w:rsid w:val="0056722F"/>
    <w:rsid w:val="0056759E"/>
    <w:rsid w:val="005711EB"/>
    <w:rsid w:val="00571A83"/>
    <w:rsid w:val="00571FDF"/>
    <w:rsid w:val="005749D2"/>
    <w:rsid w:val="00574EA1"/>
    <w:rsid w:val="005758A0"/>
    <w:rsid w:val="00575D7A"/>
    <w:rsid w:val="005761B9"/>
    <w:rsid w:val="00576414"/>
    <w:rsid w:val="005768B3"/>
    <w:rsid w:val="00577700"/>
    <w:rsid w:val="00577B93"/>
    <w:rsid w:val="00582331"/>
    <w:rsid w:val="00583867"/>
    <w:rsid w:val="00583AF4"/>
    <w:rsid w:val="00583B2A"/>
    <w:rsid w:val="00583BE4"/>
    <w:rsid w:val="00583FB1"/>
    <w:rsid w:val="00584CFC"/>
    <w:rsid w:val="00584DFD"/>
    <w:rsid w:val="00585880"/>
    <w:rsid w:val="00585E70"/>
    <w:rsid w:val="00586B88"/>
    <w:rsid w:val="00590102"/>
    <w:rsid w:val="00590CD6"/>
    <w:rsid w:val="00591C5C"/>
    <w:rsid w:val="00591C97"/>
    <w:rsid w:val="005934E9"/>
    <w:rsid w:val="005944BD"/>
    <w:rsid w:val="00594594"/>
    <w:rsid w:val="00594E9A"/>
    <w:rsid w:val="00595EA6"/>
    <w:rsid w:val="00596331"/>
    <w:rsid w:val="005966BE"/>
    <w:rsid w:val="005A0898"/>
    <w:rsid w:val="005A17DC"/>
    <w:rsid w:val="005A1DE2"/>
    <w:rsid w:val="005A229E"/>
    <w:rsid w:val="005A45B7"/>
    <w:rsid w:val="005A4D83"/>
    <w:rsid w:val="005A4F69"/>
    <w:rsid w:val="005A6730"/>
    <w:rsid w:val="005A6A38"/>
    <w:rsid w:val="005A6D51"/>
    <w:rsid w:val="005A7872"/>
    <w:rsid w:val="005A797E"/>
    <w:rsid w:val="005A7AB6"/>
    <w:rsid w:val="005A7E37"/>
    <w:rsid w:val="005B037C"/>
    <w:rsid w:val="005B19A1"/>
    <w:rsid w:val="005B1DC2"/>
    <w:rsid w:val="005B285B"/>
    <w:rsid w:val="005B30A8"/>
    <w:rsid w:val="005B34FD"/>
    <w:rsid w:val="005B3799"/>
    <w:rsid w:val="005B3A19"/>
    <w:rsid w:val="005B3DF4"/>
    <w:rsid w:val="005B44C7"/>
    <w:rsid w:val="005B5B0E"/>
    <w:rsid w:val="005B66AD"/>
    <w:rsid w:val="005C04AB"/>
    <w:rsid w:val="005C2FEC"/>
    <w:rsid w:val="005C5EDC"/>
    <w:rsid w:val="005C63B7"/>
    <w:rsid w:val="005C6BBA"/>
    <w:rsid w:val="005C75E1"/>
    <w:rsid w:val="005D1A38"/>
    <w:rsid w:val="005D1D74"/>
    <w:rsid w:val="005D2443"/>
    <w:rsid w:val="005D40B5"/>
    <w:rsid w:val="005D439B"/>
    <w:rsid w:val="005D48EB"/>
    <w:rsid w:val="005D512D"/>
    <w:rsid w:val="005D5449"/>
    <w:rsid w:val="005D591E"/>
    <w:rsid w:val="005D5B07"/>
    <w:rsid w:val="005D6118"/>
    <w:rsid w:val="005D6695"/>
    <w:rsid w:val="005D6F3D"/>
    <w:rsid w:val="005D74EF"/>
    <w:rsid w:val="005D772B"/>
    <w:rsid w:val="005D7D1D"/>
    <w:rsid w:val="005E0288"/>
    <w:rsid w:val="005E07EB"/>
    <w:rsid w:val="005E0D0F"/>
    <w:rsid w:val="005E1B5C"/>
    <w:rsid w:val="005E27FA"/>
    <w:rsid w:val="005E2E18"/>
    <w:rsid w:val="005E3642"/>
    <w:rsid w:val="005E413A"/>
    <w:rsid w:val="005E4498"/>
    <w:rsid w:val="005E55A3"/>
    <w:rsid w:val="005E560F"/>
    <w:rsid w:val="005E6031"/>
    <w:rsid w:val="005E68D6"/>
    <w:rsid w:val="005E6ECF"/>
    <w:rsid w:val="005E6F2E"/>
    <w:rsid w:val="005E77A2"/>
    <w:rsid w:val="005F09C0"/>
    <w:rsid w:val="005F3289"/>
    <w:rsid w:val="005F3645"/>
    <w:rsid w:val="005F6130"/>
    <w:rsid w:val="005F66F3"/>
    <w:rsid w:val="00600213"/>
    <w:rsid w:val="006023D7"/>
    <w:rsid w:val="0060306F"/>
    <w:rsid w:val="006034EC"/>
    <w:rsid w:val="00604286"/>
    <w:rsid w:val="00606053"/>
    <w:rsid w:val="00606B22"/>
    <w:rsid w:val="00607E4D"/>
    <w:rsid w:val="00611BDA"/>
    <w:rsid w:val="00611C1C"/>
    <w:rsid w:val="006132CC"/>
    <w:rsid w:val="00614210"/>
    <w:rsid w:val="0061501E"/>
    <w:rsid w:val="00615AE5"/>
    <w:rsid w:val="0061785A"/>
    <w:rsid w:val="00617E25"/>
    <w:rsid w:val="00620384"/>
    <w:rsid w:val="00621244"/>
    <w:rsid w:val="00621F91"/>
    <w:rsid w:val="00622414"/>
    <w:rsid w:val="006225B7"/>
    <w:rsid w:val="0062400D"/>
    <w:rsid w:val="006241D5"/>
    <w:rsid w:val="00624817"/>
    <w:rsid w:val="00625720"/>
    <w:rsid w:val="00630410"/>
    <w:rsid w:val="00630E72"/>
    <w:rsid w:val="00630E94"/>
    <w:rsid w:val="006310F9"/>
    <w:rsid w:val="006320FA"/>
    <w:rsid w:val="00632A06"/>
    <w:rsid w:val="00632AC1"/>
    <w:rsid w:val="006330AE"/>
    <w:rsid w:val="006337AE"/>
    <w:rsid w:val="00634A34"/>
    <w:rsid w:val="0063603A"/>
    <w:rsid w:val="00636E34"/>
    <w:rsid w:val="00636E76"/>
    <w:rsid w:val="00637A2B"/>
    <w:rsid w:val="00641A60"/>
    <w:rsid w:val="00642181"/>
    <w:rsid w:val="00642951"/>
    <w:rsid w:val="006447F4"/>
    <w:rsid w:val="00644D3F"/>
    <w:rsid w:val="0064504C"/>
    <w:rsid w:val="00645337"/>
    <w:rsid w:val="00647D96"/>
    <w:rsid w:val="00650DA1"/>
    <w:rsid w:val="006555BA"/>
    <w:rsid w:val="0065596F"/>
    <w:rsid w:val="006559D9"/>
    <w:rsid w:val="0065695C"/>
    <w:rsid w:val="00657586"/>
    <w:rsid w:val="00657B7D"/>
    <w:rsid w:val="006614D2"/>
    <w:rsid w:val="00661F11"/>
    <w:rsid w:val="00662FC5"/>
    <w:rsid w:val="0066345D"/>
    <w:rsid w:val="00663C43"/>
    <w:rsid w:val="006651BB"/>
    <w:rsid w:val="00665CA3"/>
    <w:rsid w:val="0066606A"/>
    <w:rsid w:val="00667536"/>
    <w:rsid w:val="00667994"/>
    <w:rsid w:val="0067032B"/>
    <w:rsid w:val="00670D79"/>
    <w:rsid w:val="00672691"/>
    <w:rsid w:val="006728F8"/>
    <w:rsid w:val="006761D3"/>
    <w:rsid w:val="006764E8"/>
    <w:rsid w:val="00677E14"/>
    <w:rsid w:val="0068031B"/>
    <w:rsid w:val="0068125C"/>
    <w:rsid w:val="00683E32"/>
    <w:rsid w:val="00683F03"/>
    <w:rsid w:val="00685517"/>
    <w:rsid w:val="00685FBB"/>
    <w:rsid w:val="00687496"/>
    <w:rsid w:val="006878D9"/>
    <w:rsid w:val="00687EDE"/>
    <w:rsid w:val="00687F3A"/>
    <w:rsid w:val="00690524"/>
    <w:rsid w:val="00691AF6"/>
    <w:rsid w:val="00692949"/>
    <w:rsid w:val="00695B5A"/>
    <w:rsid w:val="00696552"/>
    <w:rsid w:val="00696948"/>
    <w:rsid w:val="006979D5"/>
    <w:rsid w:val="006A10AB"/>
    <w:rsid w:val="006A13B2"/>
    <w:rsid w:val="006A1F1B"/>
    <w:rsid w:val="006A3729"/>
    <w:rsid w:val="006A4AB0"/>
    <w:rsid w:val="006A6DA1"/>
    <w:rsid w:val="006B02DD"/>
    <w:rsid w:val="006B06F9"/>
    <w:rsid w:val="006B185B"/>
    <w:rsid w:val="006B25C2"/>
    <w:rsid w:val="006B531E"/>
    <w:rsid w:val="006B5862"/>
    <w:rsid w:val="006B5B1E"/>
    <w:rsid w:val="006B5C4A"/>
    <w:rsid w:val="006B6213"/>
    <w:rsid w:val="006B6C13"/>
    <w:rsid w:val="006B75DD"/>
    <w:rsid w:val="006C020E"/>
    <w:rsid w:val="006C277D"/>
    <w:rsid w:val="006C4542"/>
    <w:rsid w:val="006C6B20"/>
    <w:rsid w:val="006C7564"/>
    <w:rsid w:val="006C759F"/>
    <w:rsid w:val="006D0EFE"/>
    <w:rsid w:val="006D10C3"/>
    <w:rsid w:val="006D20C3"/>
    <w:rsid w:val="006D3810"/>
    <w:rsid w:val="006D392C"/>
    <w:rsid w:val="006D4158"/>
    <w:rsid w:val="006D468D"/>
    <w:rsid w:val="006D491B"/>
    <w:rsid w:val="006D4AB6"/>
    <w:rsid w:val="006D4F4B"/>
    <w:rsid w:val="006D66D8"/>
    <w:rsid w:val="006D7442"/>
    <w:rsid w:val="006D7551"/>
    <w:rsid w:val="006D78CE"/>
    <w:rsid w:val="006E063A"/>
    <w:rsid w:val="006E2EC8"/>
    <w:rsid w:val="006E49BD"/>
    <w:rsid w:val="006E574C"/>
    <w:rsid w:val="006E5C3B"/>
    <w:rsid w:val="006E60FF"/>
    <w:rsid w:val="006E6607"/>
    <w:rsid w:val="006E6C78"/>
    <w:rsid w:val="006E79F5"/>
    <w:rsid w:val="006F07D7"/>
    <w:rsid w:val="006F0A96"/>
    <w:rsid w:val="006F0DEE"/>
    <w:rsid w:val="006F0E09"/>
    <w:rsid w:val="006F0EDF"/>
    <w:rsid w:val="006F111D"/>
    <w:rsid w:val="006F135D"/>
    <w:rsid w:val="006F14C1"/>
    <w:rsid w:val="006F1F14"/>
    <w:rsid w:val="006F3273"/>
    <w:rsid w:val="006F3B5A"/>
    <w:rsid w:val="006F4CFB"/>
    <w:rsid w:val="006F6986"/>
    <w:rsid w:val="006F6E4E"/>
    <w:rsid w:val="006F71F8"/>
    <w:rsid w:val="006F7C3C"/>
    <w:rsid w:val="00700C8E"/>
    <w:rsid w:val="00700FA9"/>
    <w:rsid w:val="00702CF1"/>
    <w:rsid w:val="00703868"/>
    <w:rsid w:val="007047E7"/>
    <w:rsid w:val="007063D9"/>
    <w:rsid w:val="0071094F"/>
    <w:rsid w:val="00712AEE"/>
    <w:rsid w:val="007149C4"/>
    <w:rsid w:val="00714BEC"/>
    <w:rsid w:val="00716878"/>
    <w:rsid w:val="007168B6"/>
    <w:rsid w:val="00716A4C"/>
    <w:rsid w:val="00716D32"/>
    <w:rsid w:val="00717F37"/>
    <w:rsid w:val="007200DC"/>
    <w:rsid w:val="00720313"/>
    <w:rsid w:val="00721143"/>
    <w:rsid w:val="0072189E"/>
    <w:rsid w:val="00722116"/>
    <w:rsid w:val="0072380B"/>
    <w:rsid w:val="007244D9"/>
    <w:rsid w:val="0072472C"/>
    <w:rsid w:val="00724FA0"/>
    <w:rsid w:val="0072577C"/>
    <w:rsid w:val="0072611E"/>
    <w:rsid w:val="007264E0"/>
    <w:rsid w:val="00727833"/>
    <w:rsid w:val="00727FBE"/>
    <w:rsid w:val="00730D8A"/>
    <w:rsid w:val="007310FE"/>
    <w:rsid w:val="00732349"/>
    <w:rsid w:val="00732CC4"/>
    <w:rsid w:val="007337C9"/>
    <w:rsid w:val="00734621"/>
    <w:rsid w:val="00735BCB"/>
    <w:rsid w:val="00735E15"/>
    <w:rsid w:val="00735F8D"/>
    <w:rsid w:val="0073744E"/>
    <w:rsid w:val="00737716"/>
    <w:rsid w:val="00737D1E"/>
    <w:rsid w:val="00740473"/>
    <w:rsid w:val="00741CB8"/>
    <w:rsid w:val="00742A82"/>
    <w:rsid w:val="00743559"/>
    <w:rsid w:val="00744B52"/>
    <w:rsid w:val="00745164"/>
    <w:rsid w:val="00745C41"/>
    <w:rsid w:val="00746335"/>
    <w:rsid w:val="00746FDE"/>
    <w:rsid w:val="00747EB5"/>
    <w:rsid w:val="0075025B"/>
    <w:rsid w:val="0075044D"/>
    <w:rsid w:val="00751164"/>
    <w:rsid w:val="00751E36"/>
    <w:rsid w:val="00752676"/>
    <w:rsid w:val="0075456E"/>
    <w:rsid w:val="00755227"/>
    <w:rsid w:val="007557A7"/>
    <w:rsid w:val="00755DC1"/>
    <w:rsid w:val="007562AD"/>
    <w:rsid w:val="007605A2"/>
    <w:rsid w:val="0076364E"/>
    <w:rsid w:val="00764DC8"/>
    <w:rsid w:val="00764FB6"/>
    <w:rsid w:val="00765747"/>
    <w:rsid w:val="00767DE4"/>
    <w:rsid w:val="00770254"/>
    <w:rsid w:val="007707F3"/>
    <w:rsid w:val="00770AE1"/>
    <w:rsid w:val="007716C9"/>
    <w:rsid w:val="00771761"/>
    <w:rsid w:val="00771A5B"/>
    <w:rsid w:val="00771D01"/>
    <w:rsid w:val="007726D3"/>
    <w:rsid w:val="00772993"/>
    <w:rsid w:val="00773C39"/>
    <w:rsid w:val="007741A3"/>
    <w:rsid w:val="00776350"/>
    <w:rsid w:val="007776B2"/>
    <w:rsid w:val="0078011B"/>
    <w:rsid w:val="0078045A"/>
    <w:rsid w:val="00780C29"/>
    <w:rsid w:val="0078146D"/>
    <w:rsid w:val="0078234E"/>
    <w:rsid w:val="0078249E"/>
    <w:rsid w:val="007840B3"/>
    <w:rsid w:val="00785BA9"/>
    <w:rsid w:val="00785C0E"/>
    <w:rsid w:val="00785F8E"/>
    <w:rsid w:val="007861BD"/>
    <w:rsid w:val="0078683B"/>
    <w:rsid w:val="00786B10"/>
    <w:rsid w:val="007901C6"/>
    <w:rsid w:val="00792F12"/>
    <w:rsid w:val="0079362F"/>
    <w:rsid w:val="00793643"/>
    <w:rsid w:val="00794335"/>
    <w:rsid w:val="00794813"/>
    <w:rsid w:val="00794FB1"/>
    <w:rsid w:val="00795158"/>
    <w:rsid w:val="007965CB"/>
    <w:rsid w:val="00796F2D"/>
    <w:rsid w:val="00797287"/>
    <w:rsid w:val="007A17D9"/>
    <w:rsid w:val="007A1A1C"/>
    <w:rsid w:val="007A26C3"/>
    <w:rsid w:val="007A3182"/>
    <w:rsid w:val="007A3778"/>
    <w:rsid w:val="007A4002"/>
    <w:rsid w:val="007A4BC1"/>
    <w:rsid w:val="007A5057"/>
    <w:rsid w:val="007A6A53"/>
    <w:rsid w:val="007B0927"/>
    <w:rsid w:val="007B0E7F"/>
    <w:rsid w:val="007B3C9E"/>
    <w:rsid w:val="007B5259"/>
    <w:rsid w:val="007B5955"/>
    <w:rsid w:val="007B59F6"/>
    <w:rsid w:val="007B617F"/>
    <w:rsid w:val="007B7002"/>
    <w:rsid w:val="007B7EFE"/>
    <w:rsid w:val="007C159F"/>
    <w:rsid w:val="007C2124"/>
    <w:rsid w:val="007C26DC"/>
    <w:rsid w:val="007C3127"/>
    <w:rsid w:val="007C36F9"/>
    <w:rsid w:val="007C3726"/>
    <w:rsid w:val="007C3942"/>
    <w:rsid w:val="007C3AF0"/>
    <w:rsid w:val="007C3E93"/>
    <w:rsid w:val="007C40A8"/>
    <w:rsid w:val="007C469F"/>
    <w:rsid w:val="007C47D2"/>
    <w:rsid w:val="007C4906"/>
    <w:rsid w:val="007C60D4"/>
    <w:rsid w:val="007C61B6"/>
    <w:rsid w:val="007C6922"/>
    <w:rsid w:val="007C6C72"/>
    <w:rsid w:val="007D1471"/>
    <w:rsid w:val="007D1A96"/>
    <w:rsid w:val="007D1B57"/>
    <w:rsid w:val="007D205F"/>
    <w:rsid w:val="007D4AE8"/>
    <w:rsid w:val="007D641E"/>
    <w:rsid w:val="007D64F9"/>
    <w:rsid w:val="007D7019"/>
    <w:rsid w:val="007D707A"/>
    <w:rsid w:val="007D7479"/>
    <w:rsid w:val="007E0358"/>
    <w:rsid w:val="007E04D3"/>
    <w:rsid w:val="007E074C"/>
    <w:rsid w:val="007E0C37"/>
    <w:rsid w:val="007E18E8"/>
    <w:rsid w:val="007E2F7D"/>
    <w:rsid w:val="007E3054"/>
    <w:rsid w:val="007E36EC"/>
    <w:rsid w:val="007E3A3D"/>
    <w:rsid w:val="007E48FD"/>
    <w:rsid w:val="007E69A8"/>
    <w:rsid w:val="007F0F6F"/>
    <w:rsid w:val="007F1B8E"/>
    <w:rsid w:val="007F217F"/>
    <w:rsid w:val="007F338D"/>
    <w:rsid w:val="007F3765"/>
    <w:rsid w:val="007F3C49"/>
    <w:rsid w:val="007F47EF"/>
    <w:rsid w:val="007F51F9"/>
    <w:rsid w:val="007F6A2E"/>
    <w:rsid w:val="007F6F40"/>
    <w:rsid w:val="007F7077"/>
    <w:rsid w:val="007F760D"/>
    <w:rsid w:val="00800CFF"/>
    <w:rsid w:val="00801062"/>
    <w:rsid w:val="008018F1"/>
    <w:rsid w:val="008023BF"/>
    <w:rsid w:val="0080333E"/>
    <w:rsid w:val="008054F5"/>
    <w:rsid w:val="00810924"/>
    <w:rsid w:val="00811197"/>
    <w:rsid w:val="0081334E"/>
    <w:rsid w:val="00813BDF"/>
    <w:rsid w:val="008144B1"/>
    <w:rsid w:val="00814B6A"/>
    <w:rsid w:val="0081545B"/>
    <w:rsid w:val="008158E3"/>
    <w:rsid w:val="00820929"/>
    <w:rsid w:val="00821C77"/>
    <w:rsid w:val="008231FB"/>
    <w:rsid w:val="00823B96"/>
    <w:rsid w:val="00824436"/>
    <w:rsid w:val="0082632F"/>
    <w:rsid w:val="0082647A"/>
    <w:rsid w:val="00826D04"/>
    <w:rsid w:val="0082796B"/>
    <w:rsid w:val="00831D77"/>
    <w:rsid w:val="00832CDB"/>
    <w:rsid w:val="00833512"/>
    <w:rsid w:val="0083405C"/>
    <w:rsid w:val="008361AC"/>
    <w:rsid w:val="00837F41"/>
    <w:rsid w:val="00840853"/>
    <w:rsid w:val="00840AAE"/>
    <w:rsid w:val="00841229"/>
    <w:rsid w:val="00841D58"/>
    <w:rsid w:val="008428C7"/>
    <w:rsid w:val="00843D1F"/>
    <w:rsid w:val="008441BE"/>
    <w:rsid w:val="008447D5"/>
    <w:rsid w:val="00845060"/>
    <w:rsid w:val="008456D1"/>
    <w:rsid w:val="0084570B"/>
    <w:rsid w:val="00845774"/>
    <w:rsid w:val="008463B9"/>
    <w:rsid w:val="00846C0D"/>
    <w:rsid w:val="00846F4C"/>
    <w:rsid w:val="00847C2D"/>
    <w:rsid w:val="00851BCF"/>
    <w:rsid w:val="00854082"/>
    <w:rsid w:val="008541B8"/>
    <w:rsid w:val="008561CC"/>
    <w:rsid w:val="00856EED"/>
    <w:rsid w:val="00857E22"/>
    <w:rsid w:val="00860AF0"/>
    <w:rsid w:val="00861010"/>
    <w:rsid w:val="00861E11"/>
    <w:rsid w:val="0086379B"/>
    <w:rsid w:val="00865FBB"/>
    <w:rsid w:val="00866387"/>
    <w:rsid w:val="0086656F"/>
    <w:rsid w:val="00866D6C"/>
    <w:rsid w:val="008703FF"/>
    <w:rsid w:val="00870A07"/>
    <w:rsid w:val="00870ED1"/>
    <w:rsid w:val="00872825"/>
    <w:rsid w:val="00872EBE"/>
    <w:rsid w:val="008731B6"/>
    <w:rsid w:val="00873CD0"/>
    <w:rsid w:val="00873E1B"/>
    <w:rsid w:val="00873EBA"/>
    <w:rsid w:val="008752F1"/>
    <w:rsid w:val="0087583D"/>
    <w:rsid w:val="008763DC"/>
    <w:rsid w:val="008775C8"/>
    <w:rsid w:val="008816C5"/>
    <w:rsid w:val="00881A99"/>
    <w:rsid w:val="00884AE2"/>
    <w:rsid w:val="00884E51"/>
    <w:rsid w:val="008855DD"/>
    <w:rsid w:val="00886582"/>
    <w:rsid w:val="008879DD"/>
    <w:rsid w:val="00890366"/>
    <w:rsid w:val="00890799"/>
    <w:rsid w:val="008907AB"/>
    <w:rsid w:val="00892EB2"/>
    <w:rsid w:val="00893344"/>
    <w:rsid w:val="00893A73"/>
    <w:rsid w:val="0089478D"/>
    <w:rsid w:val="00894ED6"/>
    <w:rsid w:val="008954B7"/>
    <w:rsid w:val="008954BC"/>
    <w:rsid w:val="00895BCF"/>
    <w:rsid w:val="00896DA1"/>
    <w:rsid w:val="00897B68"/>
    <w:rsid w:val="008A1A8F"/>
    <w:rsid w:val="008A1C43"/>
    <w:rsid w:val="008A3B6B"/>
    <w:rsid w:val="008A597B"/>
    <w:rsid w:val="008A5FDF"/>
    <w:rsid w:val="008A6362"/>
    <w:rsid w:val="008A657B"/>
    <w:rsid w:val="008A6C8C"/>
    <w:rsid w:val="008B06D3"/>
    <w:rsid w:val="008B0EB2"/>
    <w:rsid w:val="008B1505"/>
    <w:rsid w:val="008B1955"/>
    <w:rsid w:val="008B40E3"/>
    <w:rsid w:val="008B45D2"/>
    <w:rsid w:val="008B4BBB"/>
    <w:rsid w:val="008B6F7C"/>
    <w:rsid w:val="008C0875"/>
    <w:rsid w:val="008C10A7"/>
    <w:rsid w:val="008C26C7"/>
    <w:rsid w:val="008C36CF"/>
    <w:rsid w:val="008C4870"/>
    <w:rsid w:val="008C6A7F"/>
    <w:rsid w:val="008C6DF4"/>
    <w:rsid w:val="008C6ECC"/>
    <w:rsid w:val="008C7DFF"/>
    <w:rsid w:val="008C7E6A"/>
    <w:rsid w:val="008D1145"/>
    <w:rsid w:val="008D14C6"/>
    <w:rsid w:val="008D19D1"/>
    <w:rsid w:val="008D1EE1"/>
    <w:rsid w:val="008D2507"/>
    <w:rsid w:val="008D2886"/>
    <w:rsid w:val="008D2ADC"/>
    <w:rsid w:val="008D37A2"/>
    <w:rsid w:val="008D45D4"/>
    <w:rsid w:val="008D4F8B"/>
    <w:rsid w:val="008D6A88"/>
    <w:rsid w:val="008D717D"/>
    <w:rsid w:val="008D744E"/>
    <w:rsid w:val="008D74F3"/>
    <w:rsid w:val="008E18D5"/>
    <w:rsid w:val="008E5AFF"/>
    <w:rsid w:val="008E6941"/>
    <w:rsid w:val="008E6E0C"/>
    <w:rsid w:val="008E72C5"/>
    <w:rsid w:val="008E737E"/>
    <w:rsid w:val="008E7652"/>
    <w:rsid w:val="008F1B26"/>
    <w:rsid w:val="008F1C75"/>
    <w:rsid w:val="008F220F"/>
    <w:rsid w:val="008F2456"/>
    <w:rsid w:val="008F2D67"/>
    <w:rsid w:val="008F2F5E"/>
    <w:rsid w:val="008F3734"/>
    <w:rsid w:val="008F3E78"/>
    <w:rsid w:val="008F4111"/>
    <w:rsid w:val="008F59E8"/>
    <w:rsid w:val="008F6515"/>
    <w:rsid w:val="008F680A"/>
    <w:rsid w:val="00900447"/>
    <w:rsid w:val="00900BB0"/>
    <w:rsid w:val="0090145D"/>
    <w:rsid w:val="00902F0E"/>
    <w:rsid w:val="0091002D"/>
    <w:rsid w:val="00910098"/>
    <w:rsid w:val="00911635"/>
    <w:rsid w:val="00913DF7"/>
    <w:rsid w:val="00913FA3"/>
    <w:rsid w:val="00914444"/>
    <w:rsid w:val="00914FD8"/>
    <w:rsid w:val="0091507A"/>
    <w:rsid w:val="009163F2"/>
    <w:rsid w:val="00916671"/>
    <w:rsid w:val="00916E99"/>
    <w:rsid w:val="009208EB"/>
    <w:rsid w:val="00921579"/>
    <w:rsid w:val="00922410"/>
    <w:rsid w:val="0092287D"/>
    <w:rsid w:val="00922C3F"/>
    <w:rsid w:val="00922E04"/>
    <w:rsid w:val="00923396"/>
    <w:rsid w:val="00923DC0"/>
    <w:rsid w:val="009246EB"/>
    <w:rsid w:val="00925345"/>
    <w:rsid w:val="0092636D"/>
    <w:rsid w:val="0093066B"/>
    <w:rsid w:val="00931094"/>
    <w:rsid w:val="0093594D"/>
    <w:rsid w:val="00940182"/>
    <w:rsid w:val="0094043D"/>
    <w:rsid w:val="009414AE"/>
    <w:rsid w:val="00941E0C"/>
    <w:rsid w:val="009422A7"/>
    <w:rsid w:val="00944465"/>
    <w:rsid w:val="009451A9"/>
    <w:rsid w:val="0094584D"/>
    <w:rsid w:val="00945F94"/>
    <w:rsid w:val="00947317"/>
    <w:rsid w:val="00947ECD"/>
    <w:rsid w:val="00950286"/>
    <w:rsid w:val="009520A0"/>
    <w:rsid w:val="00952796"/>
    <w:rsid w:val="00952F92"/>
    <w:rsid w:val="00953A2D"/>
    <w:rsid w:val="00954297"/>
    <w:rsid w:val="009551F2"/>
    <w:rsid w:val="00955680"/>
    <w:rsid w:val="00955686"/>
    <w:rsid w:val="00955C64"/>
    <w:rsid w:val="0095679F"/>
    <w:rsid w:val="00957260"/>
    <w:rsid w:val="009609ED"/>
    <w:rsid w:val="00960F21"/>
    <w:rsid w:val="00960FD0"/>
    <w:rsid w:val="00963D96"/>
    <w:rsid w:val="009656CD"/>
    <w:rsid w:val="00966F92"/>
    <w:rsid w:val="00967013"/>
    <w:rsid w:val="0096741D"/>
    <w:rsid w:val="009677A6"/>
    <w:rsid w:val="009678D8"/>
    <w:rsid w:val="00972648"/>
    <w:rsid w:val="00972E1F"/>
    <w:rsid w:val="009734E3"/>
    <w:rsid w:val="00977990"/>
    <w:rsid w:val="009800BD"/>
    <w:rsid w:val="00980B2A"/>
    <w:rsid w:val="00981F63"/>
    <w:rsid w:val="00981FA0"/>
    <w:rsid w:val="00982574"/>
    <w:rsid w:val="009828A6"/>
    <w:rsid w:val="009829C9"/>
    <w:rsid w:val="00983185"/>
    <w:rsid w:val="009839BC"/>
    <w:rsid w:val="00984C22"/>
    <w:rsid w:val="00985664"/>
    <w:rsid w:val="009867FD"/>
    <w:rsid w:val="0098770C"/>
    <w:rsid w:val="00987A07"/>
    <w:rsid w:val="0099035E"/>
    <w:rsid w:val="009907EC"/>
    <w:rsid w:val="00990854"/>
    <w:rsid w:val="009909DF"/>
    <w:rsid w:val="00991D28"/>
    <w:rsid w:val="0099442A"/>
    <w:rsid w:val="009948C5"/>
    <w:rsid w:val="00995B4F"/>
    <w:rsid w:val="00995F80"/>
    <w:rsid w:val="00996644"/>
    <w:rsid w:val="009A09F9"/>
    <w:rsid w:val="009A0DA6"/>
    <w:rsid w:val="009A1520"/>
    <w:rsid w:val="009A2BEB"/>
    <w:rsid w:val="009A32E4"/>
    <w:rsid w:val="009A3305"/>
    <w:rsid w:val="009A51CD"/>
    <w:rsid w:val="009A5BCE"/>
    <w:rsid w:val="009A656B"/>
    <w:rsid w:val="009A6F80"/>
    <w:rsid w:val="009A76B2"/>
    <w:rsid w:val="009B01E4"/>
    <w:rsid w:val="009B06FB"/>
    <w:rsid w:val="009B131C"/>
    <w:rsid w:val="009B1DD3"/>
    <w:rsid w:val="009B2148"/>
    <w:rsid w:val="009B3B1D"/>
    <w:rsid w:val="009B425E"/>
    <w:rsid w:val="009B4DE3"/>
    <w:rsid w:val="009B4E0E"/>
    <w:rsid w:val="009B5780"/>
    <w:rsid w:val="009B661A"/>
    <w:rsid w:val="009B66A7"/>
    <w:rsid w:val="009B7002"/>
    <w:rsid w:val="009B7854"/>
    <w:rsid w:val="009C1341"/>
    <w:rsid w:val="009C2270"/>
    <w:rsid w:val="009C2760"/>
    <w:rsid w:val="009C314A"/>
    <w:rsid w:val="009C49C9"/>
    <w:rsid w:val="009C7FDE"/>
    <w:rsid w:val="009D02E7"/>
    <w:rsid w:val="009D0528"/>
    <w:rsid w:val="009D1486"/>
    <w:rsid w:val="009D1DB1"/>
    <w:rsid w:val="009D1DBA"/>
    <w:rsid w:val="009D20F7"/>
    <w:rsid w:val="009D30FB"/>
    <w:rsid w:val="009D5186"/>
    <w:rsid w:val="009D69F0"/>
    <w:rsid w:val="009D6E22"/>
    <w:rsid w:val="009D7100"/>
    <w:rsid w:val="009E0074"/>
    <w:rsid w:val="009E0B4B"/>
    <w:rsid w:val="009E11B5"/>
    <w:rsid w:val="009E1B08"/>
    <w:rsid w:val="009E22A2"/>
    <w:rsid w:val="009E29B4"/>
    <w:rsid w:val="009E320F"/>
    <w:rsid w:val="009E36F0"/>
    <w:rsid w:val="009E3FDF"/>
    <w:rsid w:val="009E42F3"/>
    <w:rsid w:val="009E4684"/>
    <w:rsid w:val="009E46EA"/>
    <w:rsid w:val="009E4820"/>
    <w:rsid w:val="009E4A60"/>
    <w:rsid w:val="009E56C7"/>
    <w:rsid w:val="009E60B5"/>
    <w:rsid w:val="009E619E"/>
    <w:rsid w:val="009E621A"/>
    <w:rsid w:val="009E622D"/>
    <w:rsid w:val="009E63D9"/>
    <w:rsid w:val="009E66A2"/>
    <w:rsid w:val="009F31DF"/>
    <w:rsid w:val="009F462C"/>
    <w:rsid w:val="009F4ED4"/>
    <w:rsid w:val="009F6337"/>
    <w:rsid w:val="009F7846"/>
    <w:rsid w:val="00A00DE4"/>
    <w:rsid w:val="00A03C64"/>
    <w:rsid w:val="00A0499D"/>
    <w:rsid w:val="00A04F88"/>
    <w:rsid w:val="00A05FCE"/>
    <w:rsid w:val="00A10A26"/>
    <w:rsid w:val="00A10D3F"/>
    <w:rsid w:val="00A11322"/>
    <w:rsid w:val="00A11664"/>
    <w:rsid w:val="00A126CE"/>
    <w:rsid w:val="00A1340D"/>
    <w:rsid w:val="00A1461B"/>
    <w:rsid w:val="00A154B9"/>
    <w:rsid w:val="00A1569E"/>
    <w:rsid w:val="00A15894"/>
    <w:rsid w:val="00A16666"/>
    <w:rsid w:val="00A16B12"/>
    <w:rsid w:val="00A20187"/>
    <w:rsid w:val="00A20F2C"/>
    <w:rsid w:val="00A23FD8"/>
    <w:rsid w:val="00A268BB"/>
    <w:rsid w:val="00A27EF3"/>
    <w:rsid w:val="00A27F6F"/>
    <w:rsid w:val="00A30F4A"/>
    <w:rsid w:val="00A3128F"/>
    <w:rsid w:val="00A3186A"/>
    <w:rsid w:val="00A319C4"/>
    <w:rsid w:val="00A31BFB"/>
    <w:rsid w:val="00A32700"/>
    <w:rsid w:val="00A32D89"/>
    <w:rsid w:val="00A34EED"/>
    <w:rsid w:val="00A3590E"/>
    <w:rsid w:val="00A36911"/>
    <w:rsid w:val="00A37270"/>
    <w:rsid w:val="00A4030B"/>
    <w:rsid w:val="00A412FA"/>
    <w:rsid w:val="00A41374"/>
    <w:rsid w:val="00A4173C"/>
    <w:rsid w:val="00A42478"/>
    <w:rsid w:val="00A4272C"/>
    <w:rsid w:val="00A42A09"/>
    <w:rsid w:val="00A42DC7"/>
    <w:rsid w:val="00A43111"/>
    <w:rsid w:val="00A4352A"/>
    <w:rsid w:val="00A4370B"/>
    <w:rsid w:val="00A439FB"/>
    <w:rsid w:val="00A43DA9"/>
    <w:rsid w:val="00A43E09"/>
    <w:rsid w:val="00A4486F"/>
    <w:rsid w:val="00A44BD1"/>
    <w:rsid w:val="00A4503B"/>
    <w:rsid w:val="00A46009"/>
    <w:rsid w:val="00A513EA"/>
    <w:rsid w:val="00A54668"/>
    <w:rsid w:val="00A54FF4"/>
    <w:rsid w:val="00A5684D"/>
    <w:rsid w:val="00A5787D"/>
    <w:rsid w:val="00A61C02"/>
    <w:rsid w:val="00A62465"/>
    <w:rsid w:val="00A62687"/>
    <w:rsid w:val="00A636D7"/>
    <w:rsid w:val="00A63DD1"/>
    <w:rsid w:val="00A642E3"/>
    <w:rsid w:val="00A6455A"/>
    <w:rsid w:val="00A6546A"/>
    <w:rsid w:val="00A663B0"/>
    <w:rsid w:val="00A66CE9"/>
    <w:rsid w:val="00A672AC"/>
    <w:rsid w:val="00A67C28"/>
    <w:rsid w:val="00A67D54"/>
    <w:rsid w:val="00A70CA5"/>
    <w:rsid w:val="00A71EA5"/>
    <w:rsid w:val="00A72172"/>
    <w:rsid w:val="00A72773"/>
    <w:rsid w:val="00A7311A"/>
    <w:rsid w:val="00A76838"/>
    <w:rsid w:val="00A769FC"/>
    <w:rsid w:val="00A76CBD"/>
    <w:rsid w:val="00A77A0F"/>
    <w:rsid w:val="00A80666"/>
    <w:rsid w:val="00A80E3C"/>
    <w:rsid w:val="00A813C5"/>
    <w:rsid w:val="00A82965"/>
    <w:rsid w:val="00A82B5B"/>
    <w:rsid w:val="00A833A8"/>
    <w:rsid w:val="00A84764"/>
    <w:rsid w:val="00A85322"/>
    <w:rsid w:val="00A85412"/>
    <w:rsid w:val="00A86074"/>
    <w:rsid w:val="00A86198"/>
    <w:rsid w:val="00A87869"/>
    <w:rsid w:val="00A9024A"/>
    <w:rsid w:val="00A924B7"/>
    <w:rsid w:val="00A930A5"/>
    <w:rsid w:val="00A9330E"/>
    <w:rsid w:val="00A93D30"/>
    <w:rsid w:val="00A94064"/>
    <w:rsid w:val="00A95A84"/>
    <w:rsid w:val="00A975BA"/>
    <w:rsid w:val="00A97F02"/>
    <w:rsid w:val="00AA139F"/>
    <w:rsid w:val="00AA1BD4"/>
    <w:rsid w:val="00AA2D44"/>
    <w:rsid w:val="00AA30F7"/>
    <w:rsid w:val="00AA398C"/>
    <w:rsid w:val="00AA3B5E"/>
    <w:rsid w:val="00AA4093"/>
    <w:rsid w:val="00AA41A1"/>
    <w:rsid w:val="00AA44F9"/>
    <w:rsid w:val="00AA462A"/>
    <w:rsid w:val="00AA46FA"/>
    <w:rsid w:val="00AA476C"/>
    <w:rsid w:val="00AA699B"/>
    <w:rsid w:val="00AA75AD"/>
    <w:rsid w:val="00AB0F73"/>
    <w:rsid w:val="00AB1C19"/>
    <w:rsid w:val="00AB20E9"/>
    <w:rsid w:val="00AB3FF9"/>
    <w:rsid w:val="00AB44E9"/>
    <w:rsid w:val="00AB4F29"/>
    <w:rsid w:val="00AB62E6"/>
    <w:rsid w:val="00AB64C4"/>
    <w:rsid w:val="00AB758E"/>
    <w:rsid w:val="00AB7B66"/>
    <w:rsid w:val="00AC020C"/>
    <w:rsid w:val="00AC128E"/>
    <w:rsid w:val="00AC149C"/>
    <w:rsid w:val="00AC154C"/>
    <w:rsid w:val="00AC1B1F"/>
    <w:rsid w:val="00AC24F0"/>
    <w:rsid w:val="00AC2F54"/>
    <w:rsid w:val="00AC35CC"/>
    <w:rsid w:val="00AC37F5"/>
    <w:rsid w:val="00AC474E"/>
    <w:rsid w:val="00AC4AAB"/>
    <w:rsid w:val="00AC69DF"/>
    <w:rsid w:val="00AD1FCD"/>
    <w:rsid w:val="00AD3275"/>
    <w:rsid w:val="00AD38DC"/>
    <w:rsid w:val="00AD3B92"/>
    <w:rsid w:val="00AD3BCF"/>
    <w:rsid w:val="00AD3EDA"/>
    <w:rsid w:val="00AD498E"/>
    <w:rsid w:val="00AD52C5"/>
    <w:rsid w:val="00AD5A5C"/>
    <w:rsid w:val="00AD6A28"/>
    <w:rsid w:val="00AE051D"/>
    <w:rsid w:val="00AE09E5"/>
    <w:rsid w:val="00AE10C0"/>
    <w:rsid w:val="00AE32D6"/>
    <w:rsid w:val="00AE36BC"/>
    <w:rsid w:val="00AE4B12"/>
    <w:rsid w:val="00AE4D72"/>
    <w:rsid w:val="00AE5239"/>
    <w:rsid w:val="00AE5AC9"/>
    <w:rsid w:val="00AE6548"/>
    <w:rsid w:val="00AE6985"/>
    <w:rsid w:val="00AE6BC9"/>
    <w:rsid w:val="00AE6D74"/>
    <w:rsid w:val="00AE77EF"/>
    <w:rsid w:val="00AE7BB5"/>
    <w:rsid w:val="00AF0DB5"/>
    <w:rsid w:val="00AF15EC"/>
    <w:rsid w:val="00AF2279"/>
    <w:rsid w:val="00AF2646"/>
    <w:rsid w:val="00AF2DB9"/>
    <w:rsid w:val="00AF2F6A"/>
    <w:rsid w:val="00AF470D"/>
    <w:rsid w:val="00AF4770"/>
    <w:rsid w:val="00AF4CE2"/>
    <w:rsid w:val="00AF5E71"/>
    <w:rsid w:val="00AF64BD"/>
    <w:rsid w:val="00AF705D"/>
    <w:rsid w:val="00B00E2C"/>
    <w:rsid w:val="00B023A8"/>
    <w:rsid w:val="00B02A24"/>
    <w:rsid w:val="00B030C0"/>
    <w:rsid w:val="00B038DF"/>
    <w:rsid w:val="00B03AE1"/>
    <w:rsid w:val="00B0499E"/>
    <w:rsid w:val="00B05276"/>
    <w:rsid w:val="00B06743"/>
    <w:rsid w:val="00B06924"/>
    <w:rsid w:val="00B0695B"/>
    <w:rsid w:val="00B06B33"/>
    <w:rsid w:val="00B0733D"/>
    <w:rsid w:val="00B11CB1"/>
    <w:rsid w:val="00B11D89"/>
    <w:rsid w:val="00B1271D"/>
    <w:rsid w:val="00B12ED7"/>
    <w:rsid w:val="00B13C4C"/>
    <w:rsid w:val="00B16621"/>
    <w:rsid w:val="00B16EC9"/>
    <w:rsid w:val="00B17AC4"/>
    <w:rsid w:val="00B21EC0"/>
    <w:rsid w:val="00B2200D"/>
    <w:rsid w:val="00B2207C"/>
    <w:rsid w:val="00B222C5"/>
    <w:rsid w:val="00B22B41"/>
    <w:rsid w:val="00B238A9"/>
    <w:rsid w:val="00B239D4"/>
    <w:rsid w:val="00B25ADD"/>
    <w:rsid w:val="00B323CD"/>
    <w:rsid w:val="00B3317C"/>
    <w:rsid w:val="00B332E0"/>
    <w:rsid w:val="00B33C85"/>
    <w:rsid w:val="00B352D5"/>
    <w:rsid w:val="00B354DC"/>
    <w:rsid w:val="00B355A6"/>
    <w:rsid w:val="00B35D92"/>
    <w:rsid w:val="00B36051"/>
    <w:rsid w:val="00B368A0"/>
    <w:rsid w:val="00B36D9A"/>
    <w:rsid w:val="00B37755"/>
    <w:rsid w:val="00B37B5E"/>
    <w:rsid w:val="00B40957"/>
    <w:rsid w:val="00B409D8"/>
    <w:rsid w:val="00B40F7D"/>
    <w:rsid w:val="00B416FD"/>
    <w:rsid w:val="00B44064"/>
    <w:rsid w:val="00B4419F"/>
    <w:rsid w:val="00B448C3"/>
    <w:rsid w:val="00B44FEF"/>
    <w:rsid w:val="00B45B68"/>
    <w:rsid w:val="00B466DA"/>
    <w:rsid w:val="00B46C94"/>
    <w:rsid w:val="00B46E31"/>
    <w:rsid w:val="00B47F08"/>
    <w:rsid w:val="00B5005D"/>
    <w:rsid w:val="00B5019A"/>
    <w:rsid w:val="00B50E0A"/>
    <w:rsid w:val="00B51EE4"/>
    <w:rsid w:val="00B5243C"/>
    <w:rsid w:val="00B5289F"/>
    <w:rsid w:val="00B52DA6"/>
    <w:rsid w:val="00B54673"/>
    <w:rsid w:val="00B55EB1"/>
    <w:rsid w:val="00B572A9"/>
    <w:rsid w:val="00B575DC"/>
    <w:rsid w:val="00B578BA"/>
    <w:rsid w:val="00B57DDB"/>
    <w:rsid w:val="00B607E7"/>
    <w:rsid w:val="00B60BE4"/>
    <w:rsid w:val="00B60D39"/>
    <w:rsid w:val="00B621AD"/>
    <w:rsid w:val="00B630C3"/>
    <w:rsid w:val="00B63103"/>
    <w:rsid w:val="00B63E5C"/>
    <w:rsid w:val="00B64C8F"/>
    <w:rsid w:val="00B64E15"/>
    <w:rsid w:val="00B655CF"/>
    <w:rsid w:val="00B66658"/>
    <w:rsid w:val="00B6729C"/>
    <w:rsid w:val="00B67564"/>
    <w:rsid w:val="00B71023"/>
    <w:rsid w:val="00B71846"/>
    <w:rsid w:val="00B71B73"/>
    <w:rsid w:val="00B724D5"/>
    <w:rsid w:val="00B72558"/>
    <w:rsid w:val="00B72A02"/>
    <w:rsid w:val="00B76287"/>
    <w:rsid w:val="00B7677E"/>
    <w:rsid w:val="00B80E89"/>
    <w:rsid w:val="00B81650"/>
    <w:rsid w:val="00B82D40"/>
    <w:rsid w:val="00B8331A"/>
    <w:rsid w:val="00B83708"/>
    <w:rsid w:val="00B839ED"/>
    <w:rsid w:val="00B83B7B"/>
    <w:rsid w:val="00B84220"/>
    <w:rsid w:val="00B849EF"/>
    <w:rsid w:val="00B84CFA"/>
    <w:rsid w:val="00B85198"/>
    <w:rsid w:val="00B85D0F"/>
    <w:rsid w:val="00B85F37"/>
    <w:rsid w:val="00B873C7"/>
    <w:rsid w:val="00B87AD0"/>
    <w:rsid w:val="00B87CBB"/>
    <w:rsid w:val="00B90CA6"/>
    <w:rsid w:val="00B90E11"/>
    <w:rsid w:val="00B92ACC"/>
    <w:rsid w:val="00B92D6E"/>
    <w:rsid w:val="00B93F9C"/>
    <w:rsid w:val="00B94EFA"/>
    <w:rsid w:val="00B95B87"/>
    <w:rsid w:val="00BA15EE"/>
    <w:rsid w:val="00BA1717"/>
    <w:rsid w:val="00BA226D"/>
    <w:rsid w:val="00BA32B4"/>
    <w:rsid w:val="00BA3D1C"/>
    <w:rsid w:val="00BA5110"/>
    <w:rsid w:val="00BA5569"/>
    <w:rsid w:val="00BA5FE9"/>
    <w:rsid w:val="00BA6526"/>
    <w:rsid w:val="00BA742C"/>
    <w:rsid w:val="00BA743F"/>
    <w:rsid w:val="00BA7A38"/>
    <w:rsid w:val="00BB061F"/>
    <w:rsid w:val="00BB0BD2"/>
    <w:rsid w:val="00BB17E2"/>
    <w:rsid w:val="00BB1BA7"/>
    <w:rsid w:val="00BB375C"/>
    <w:rsid w:val="00BB4D57"/>
    <w:rsid w:val="00BB5612"/>
    <w:rsid w:val="00BB5F41"/>
    <w:rsid w:val="00BB7BEE"/>
    <w:rsid w:val="00BC057E"/>
    <w:rsid w:val="00BC1CB9"/>
    <w:rsid w:val="00BC1E76"/>
    <w:rsid w:val="00BC23E7"/>
    <w:rsid w:val="00BC60B5"/>
    <w:rsid w:val="00BC6546"/>
    <w:rsid w:val="00BC7244"/>
    <w:rsid w:val="00BC7868"/>
    <w:rsid w:val="00BC7ADC"/>
    <w:rsid w:val="00BD0149"/>
    <w:rsid w:val="00BD1163"/>
    <w:rsid w:val="00BD1AEB"/>
    <w:rsid w:val="00BD1BC1"/>
    <w:rsid w:val="00BD22AB"/>
    <w:rsid w:val="00BD314F"/>
    <w:rsid w:val="00BD3A46"/>
    <w:rsid w:val="00BD4438"/>
    <w:rsid w:val="00BD4D30"/>
    <w:rsid w:val="00BD4DD9"/>
    <w:rsid w:val="00BD533D"/>
    <w:rsid w:val="00BD5929"/>
    <w:rsid w:val="00BD5DF9"/>
    <w:rsid w:val="00BD67C8"/>
    <w:rsid w:val="00BD6D7C"/>
    <w:rsid w:val="00BD776E"/>
    <w:rsid w:val="00BD7F36"/>
    <w:rsid w:val="00BE01E0"/>
    <w:rsid w:val="00BE0C93"/>
    <w:rsid w:val="00BE18BB"/>
    <w:rsid w:val="00BE203A"/>
    <w:rsid w:val="00BE216E"/>
    <w:rsid w:val="00BE26AB"/>
    <w:rsid w:val="00BE48B1"/>
    <w:rsid w:val="00BE5B59"/>
    <w:rsid w:val="00BE66AC"/>
    <w:rsid w:val="00BE6AFA"/>
    <w:rsid w:val="00BE7EC9"/>
    <w:rsid w:val="00BF047C"/>
    <w:rsid w:val="00BF116B"/>
    <w:rsid w:val="00BF1EFC"/>
    <w:rsid w:val="00BF1F60"/>
    <w:rsid w:val="00BF2306"/>
    <w:rsid w:val="00BF2BE5"/>
    <w:rsid w:val="00BF427E"/>
    <w:rsid w:val="00BF445A"/>
    <w:rsid w:val="00BF4880"/>
    <w:rsid w:val="00BF5F1B"/>
    <w:rsid w:val="00BF61EE"/>
    <w:rsid w:val="00BF6FC4"/>
    <w:rsid w:val="00BF70CB"/>
    <w:rsid w:val="00BF710D"/>
    <w:rsid w:val="00C022FE"/>
    <w:rsid w:val="00C02702"/>
    <w:rsid w:val="00C02DD7"/>
    <w:rsid w:val="00C031BB"/>
    <w:rsid w:val="00C04276"/>
    <w:rsid w:val="00C05EF0"/>
    <w:rsid w:val="00C06EBE"/>
    <w:rsid w:val="00C070A3"/>
    <w:rsid w:val="00C0717C"/>
    <w:rsid w:val="00C07B42"/>
    <w:rsid w:val="00C12C16"/>
    <w:rsid w:val="00C1352B"/>
    <w:rsid w:val="00C1403A"/>
    <w:rsid w:val="00C201B6"/>
    <w:rsid w:val="00C21808"/>
    <w:rsid w:val="00C221BB"/>
    <w:rsid w:val="00C2371D"/>
    <w:rsid w:val="00C23922"/>
    <w:rsid w:val="00C23D64"/>
    <w:rsid w:val="00C23DC9"/>
    <w:rsid w:val="00C23FB6"/>
    <w:rsid w:val="00C24411"/>
    <w:rsid w:val="00C251D4"/>
    <w:rsid w:val="00C258A6"/>
    <w:rsid w:val="00C26BF7"/>
    <w:rsid w:val="00C270C2"/>
    <w:rsid w:val="00C27AF4"/>
    <w:rsid w:val="00C301B3"/>
    <w:rsid w:val="00C30456"/>
    <w:rsid w:val="00C30DCB"/>
    <w:rsid w:val="00C30E26"/>
    <w:rsid w:val="00C312A6"/>
    <w:rsid w:val="00C32292"/>
    <w:rsid w:val="00C327FE"/>
    <w:rsid w:val="00C32B38"/>
    <w:rsid w:val="00C33A4A"/>
    <w:rsid w:val="00C35D95"/>
    <w:rsid w:val="00C36458"/>
    <w:rsid w:val="00C3699D"/>
    <w:rsid w:val="00C36B59"/>
    <w:rsid w:val="00C36C20"/>
    <w:rsid w:val="00C371B4"/>
    <w:rsid w:val="00C37305"/>
    <w:rsid w:val="00C373BA"/>
    <w:rsid w:val="00C3740A"/>
    <w:rsid w:val="00C40559"/>
    <w:rsid w:val="00C41C4B"/>
    <w:rsid w:val="00C42026"/>
    <w:rsid w:val="00C42118"/>
    <w:rsid w:val="00C4236E"/>
    <w:rsid w:val="00C43851"/>
    <w:rsid w:val="00C43E9B"/>
    <w:rsid w:val="00C44676"/>
    <w:rsid w:val="00C44F47"/>
    <w:rsid w:val="00C45139"/>
    <w:rsid w:val="00C452B4"/>
    <w:rsid w:val="00C45878"/>
    <w:rsid w:val="00C45CC3"/>
    <w:rsid w:val="00C46C09"/>
    <w:rsid w:val="00C50AB6"/>
    <w:rsid w:val="00C5142C"/>
    <w:rsid w:val="00C52B27"/>
    <w:rsid w:val="00C54381"/>
    <w:rsid w:val="00C54DD6"/>
    <w:rsid w:val="00C55499"/>
    <w:rsid w:val="00C55F78"/>
    <w:rsid w:val="00C6005F"/>
    <w:rsid w:val="00C6211F"/>
    <w:rsid w:val="00C6269D"/>
    <w:rsid w:val="00C644FB"/>
    <w:rsid w:val="00C66D53"/>
    <w:rsid w:val="00C66FA3"/>
    <w:rsid w:val="00C6784A"/>
    <w:rsid w:val="00C679B5"/>
    <w:rsid w:val="00C7168D"/>
    <w:rsid w:val="00C718B6"/>
    <w:rsid w:val="00C71A40"/>
    <w:rsid w:val="00C71A90"/>
    <w:rsid w:val="00C72294"/>
    <w:rsid w:val="00C722BE"/>
    <w:rsid w:val="00C72C73"/>
    <w:rsid w:val="00C75548"/>
    <w:rsid w:val="00C7643C"/>
    <w:rsid w:val="00C76AFB"/>
    <w:rsid w:val="00C77927"/>
    <w:rsid w:val="00C77E90"/>
    <w:rsid w:val="00C8265E"/>
    <w:rsid w:val="00C84504"/>
    <w:rsid w:val="00C85D73"/>
    <w:rsid w:val="00C8617B"/>
    <w:rsid w:val="00C86BC8"/>
    <w:rsid w:val="00C8762E"/>
    <w:rsid w:val="00C908CE"/>
    <w:rsid w:val="00C90ED6"/>
    <w:rsid w:val="00C915C8"/>
    <w:rsid w:val="00C92198"/>
    <w:rsid w:val="00C928AB"/>
    <w:rsid w:val="00C929CF"/>
    <w:rsid w:val="00C931F1"/>
    <w:rsid w:val="00C9345A"/>
    <w:rsid w:val="00C93C5A"/>
    <w:rsid w:val="00C94785"/>
    <w:rsid w:val="00C94D5D"/>
    <w:rsid w:val="00C958CD"/>
    <w:rsid w:val="00C96207"/>
    <w:rsid w:val="00C9688C"/>
    <w:rsid w:val="00C9751D"/>
    <w:rsid w:val="00CA0154"/>
    <w:rsid w:val="00CA2011"/>
    <w:rsid w:val="00CA2068"/>
    <w:rsid w:val="00CA23E3"/>
    <w:rsid w:val="00CA27F7"/>
    <w:rsid w:val="00CA281A"/>
    <w:rsid w:val="00CA4181"/>
    <w:rsid w:val="00CA41B9"/>
    <w:rsid w:val="00CA5631"/>
    <w:rsid w:val="00CA578F"/>
    <w:rsid w:val="00CA5D8F"/>
    <w:rsid w:val="00CA6B51"/>
    <w:rsid w:val="00CB06C0"/>
    <w:rsid w:val="00CB1B73"/>
    <w:rsid w:val="00CB22E4"/>
    <w:rsid w:val="00CB2F63"/>
    <w:rsid w:val="00CB2FFF"/>
    <w:rsid w:val="00CB5FC9"/>
    <w:rsid w:val="00CB6093"/>
    <w:rsid w:val="00CB79C9"/>
    <w:rsid w:val="00CC0009"/>
    <w:rsid w:val="00CC1503"/>
    <w:rsid w:val="00CC2833"/>
    <w:rsid w:val="00CC38CD"/>
    <w:rsid w:val="00CC3F2E"/>
    <w:rsid w:val="00CC4B76"/>
    <w:rsid w:val="00CC55F1"/>
    <w:rsid w:val="00CC67CF"/>
    <w:rsid w:val="00CC6BD2"/>
    <w:rsid w:val="00CD21E1"/>
    <w:rsid w:val="00CD295F"/>
    <w:rsid w:val="00CD4FAF"/>
    <w:rsid w:val="00CD60EC"/>
    <w:rsid w:val="00CD7052"/>
    <w:rsid w:val="00CE05DF"/>
    <w:rsid w:val="00CE0E11"/>
    <w:rsid w:val="00CE2A1F"/>
    <w:rsid w:val="00CE350D"/>
    <w:rsid w:val="00CE41B5"/>
    <w:rsid w:val="00CE441D"/>
    <w:rsid w:val="00CE4B3A"/>
    <w:rsid w:val="00CE64D0"/>
    <w:rsid w:val="00CE651E"/>
    <w:rsid w:val="00CE7405"/>
    <w:rsid w:val="00CE7746"/>
    <w:rsid w:val="00CE7C84"/>
    <w:rsid w:val="00CF1C5E"/>
    <w:rsid w:val="00CF225D"/>
    <w:rsid w:val="00CF2811"/>
    <w:rsid w:val="00CF3779"/>
    <w:rsid w:val="00CF3DC6"/>
    <w:rsid w:val="00CF3EC2"/>
    <w:rsid w:val="00CF7CFA"/>
    <w:rsid w:val="00D00285"/>
    <w:rsid w:val="00D00B1F"/>
    <w:rsid w:val="00D0234E"/>
    <w:rsid w:val="00D029D4"/>
    <w:rsid w:val="00D032CD"/>
    <w:rsid w:val="00D03E5D"/>
    <w:rsid w:val="00D04197"/>
    <w:rsid w:val="00D042DA"/>
    <w:rsid w:val="00D06214"/>
    <w:rsid w:val="00D06D6A"/>
    <w:rsid w:val="00D072A4"/>
    <w:rsid w:val="00D07A80"/>
    <w:rsid w:val="00D104E7"/>
    <w:rsid w:val="00D12C46"/>
    <w:rsid w:val="00D13717"/>
    <w:rsid w:val="00D138B4"/>
    <w:rsid w:val="00D16C38"/>
    <w:rsid w:val="00D1755A"/>
    <w:rsid w:val="00D17723"/>
    <w:rsid w:val="00D17CDC"/>
    <w:rsid w:val="00D17E90"/>
    <w:rsid w:val="00D22373"/>
    <w:rsid w:val="00D22FFB"/>
    <w:rsid w:val="00D23D7C"/>
    <w:rsid w:val="00D24866"/>
    <w:rsid w:val="00D24FD1"/>
    <w:rsid w:val="00D25B87"/>
    <w:rsid w:val="00D26084"/>
    <w:rsid w:val="00D273BF"/>
    <w:rsid w:val="00D27717"/>
    <w:rsid w:val="00D3076F"/>
    <w:rsid w:val="00D31233"/>
    <w:rsid w:val="00D32350"/>
    <w:rsid w:val="00D32CC4"/>
    <w:rsid w:val="00D3347D"/>
    <w:rsid w:val="00D34B27"/>
    <w:rsid w:val="00D34D60"/>
    <w:rsid w:val="00D36694"/>
    <w:rsid w:val="00D37182"/>
    <w:rsid w:val="00D401B6"/>
    <w:rsid w:val="00D40544"/>
    <w:rsid w:val="00D41621"/>
    <w:rsid w:val="00D428B6"/>
    <w:rsid w:val="00D42E86"/>
    <w:rsid w:val="00D43787"/>
    <w:rsid w:val="00D44F8F"/>
    <w:rsid w:val="00D45002"/>
    <w:rsid w:val="00D45617"/>
    <w:rsid w:val="00D46247"/>
    <w:rsid w:val="00D468DF"/>
    <w:rsid w:val="00D50017"/>
    <w:rsid w:val="00D509F0"/>
    <w:rsid w:val="00D51C3F"/>
    <w:rsid w:val="00D533D2"/>
    <w:rsid w:val="00D53E58"/>
    <w:rsid w:val="00D55C91"/>
    <w:rsid w:val="00D562D4"/>
    <w:rsid w:val="00D56792"/>
    <w:rsid w:val="00D56818"/>
    <w:rsid w:val="00D56B4A"/>
    <w:rsid w:val="00D600D8"/>
    <w:rsid w:val="00D6030A"/>
    <w:rsid w:val="00D6061C"/>
    <w:rsid w:val="00D61A19"/>
    <w:rsid w:val="00D61F14"/>
    <w:rsid w:val="00D62139"/>
    <w:rsid w:val="00D65E0F"/>
    <w:rsid w:val="00D67902"/>
    <w:rsid w:val="00D67A69"/>
    <w:rsid w:val="00D70441"/>
    <w:rsid w:val="00D733E4"/>
    <w:rsid w:val="00D7340B"/>
    <w:rsid w:val="00D73D25"/>
    <w:rsid w:val="00D752D7"/>
    <w:rsid w:val="00D756A9"/>
    <w:rsid w:val="00D766C3"/>
    <w:rsid w:val="00D80047"/>
    <w:rsid w:val="00D80116"/>
    <w:rsid w:val="00D804B5"/>
    <w:rsid w:val="00D826B0"/>
    <w:rsid w:val="00D828A6"/>
    <w:rsid w:val="00D83787"/>
    <w:rsid w:val="00D84CD5"/>
    <w:rsid w:val="00D85E45"/>
    <w:rsid w:val="00D860A3"/>
    <w:rsid w:val="00D87EDD"/>
    <w:rsid w:val="00D9001C"/>
    <w:rsid w:val="00D905F8"/>
    <w:rsid w:val="00D9117B"/>
    <w:rsid w:val="00D911FB"/>
    <w:rsid w:val="00D91F2C"/>
    <w:rsid w:val="00D9250E"/>
    <w:rsid w:val="00D926F1"/>
    <w:rsid w:val="00D92A4C"/>
    <w:rsid w:val="00D93455"/>
    <w:rsid w:val="00D94220"/>
    <w:rsid w:val="00D94253"/>
    <w:rsid w:val="00D95A15"/>
    <w:rsid w:val="00D960D2"/>
    <w:rsid w:val="00D96592"/>
    <w:rsid w:val="00D96DC8"/>
    <w:rsid w:val="00D97270"/>
    <w:rsid w:val="00D9747D"/>
    <w:rsid w:val="00D97FD1"/>
    <w:rsid w:val="00DA1A5E"/>
    <w:rsid w:val="00DA2C5F"/>
    <w:rsid w:val="00DA31A5"/>
    <w:rsid w:val="00DA54E9"/>
    <w:rsid w:val="00DA6926"/>
    <w:rsid w:val="00DB0FFE"/>
    <w:rsid w:val="00DB1666"/>
    <w:rsid w:val="00DB1B1A"/>
    <w:rsid w:val="00DB3A9A"/>
    <w:rsid w:val="00DB4042"/>
    <w:rsid w:val="00DB48F4"/>
    <w:rsid w:val="00DB4C52"/>
    <w:rsid w:val="00DB4FEA"/>
    <w:rsid w:val="00DB541E"/>
    <w:rsid w:val="00DB73ED"/>
    <w:rsid w:val="00DB7447"/>
    <w:rsid w:val="00DC05F0"/>
    <w:rsid w:val="00DC11C9"/>
    <w:rsid w:val="00DC2507"/>
    <w:rsid w:val="00DC2559"/>
    <w:rsid w:val="00DC29ED"/>
    <w:rsid w:val="00DC2D74"/>
    <w:rsid w:val="00DC30BC"/>
    <w:rsid w:val="00DC4BCF"/>
    <w:rsid w:val="00DC4D73"/>
    <w:rsid w:val="00DC5ECD"/>
    <w:rsid w:val="00DC7158"/>
    <w:rsid w:val="00DC7348"/>
    <w:rsid w:val="00DD044A"/>
    <w:rsid w:val="00DD0D0F"/>
    <w:rsid w:val="00DD19CB"/>
    <w:rsid w:val="00DD1CE1"/>
    <w:rsid w:val="00DD3CB6"/>
    <w:rsid w:val="00DD4669"/>
    <w:rsid w:val="00DD50E8"/>
    <w:rsid w:val="00DD542F"/>
    <w:rsid w:val="00DD7EA0"/>
    <w:rsid w:val="00DE0641"/>
    <w:rsid w:val="00DE0DCF"/>
    <w:rsid w:val="00DE1C47"/>
    <w:rsid w:val="00DE25A4"/>
    <w:rsid w:val="00DE26A5"/>
    <w:rsid w:val="00DE311C"/>
    <w:rsid w:val="00DE3840"/>
    <w:rsid w:val="00DE5092"/>
    <w:rsid w:val="00DE5D7D"/>
    <w:rsid w:val="00DE5E21"/>
    <w:rsid w:val="00DE6633"/>
    <w:rsid w:val="00DE6E42"/>
    <w:rsid w:val="00DF07CE"/>
    <w:rsid w:val="00DF20BA"/>
    <w:rsid w:val="00DF2BA7"/>
    <w:rsid w:val="00DF2C07"/>
    <w:rsid w:val="00DF2DC5"/>
    <w:rsid w:val="00DF3541"/>
    <w:rsid w:val="00DF361F"/>
    <w:rsid w:val="00DF39E4"/>
    <w:rsid w:val="00DF4135"/>
    <w:rsid w:val="00DF5618"/>
    <w:rsid w:val="00DF6279"/>
    <w:rsid w:val="00E002CE"/>
    <w:rsid w:val="00E007BB"/>
    <w:rsid w:val="00E01F3B"/>
    <w:rsid w:val="00E03033"/>
    <w:rsid w:val="00E03643"/>
    <w:rsid w:val="00E043BE"/>
    <w:rsid w:val="00E04C27"/>
    <w:rsid w:val="00E066BC"/>
    <w:rsid w:val="00E06835"/>
    <w:rsid w:val="00E06B12"/>
    <w:rsid w:val="00E10049"/>
    <w:rsid w:val="00E1047D"/>
    <w:rsid w:val="00E10C83"/>
    <w:rsid w:val="00E10FF9"/>
    <w:rsid w:val="00E1138C"/>
    <w:rsid w:val="00E11E4F"/>
    <w:rsid w:val="00E11FF8"/>
    <w:rsid w:val="00E129D4"/>
    <w:rsid w:val="00E12F3A"/>
    <w:rsid w:val="00E13725"/>
    <w:rsid w:val="00E148D1"/>
    <w:rsid w:val="00E15649"/>
    <w:rsid w:val="00E157B0"/>
    <w:rsid w:val="00E157C4"/>
    <w:rsid w:val="00E16DB0"/>
    <w:rsid w:val="00E16EF9"/>
    <w:rsid w:val="00E170AB"/>
    <w:rsid w:val="00E20C36"/>
    <w:rsid w:val="00E2165F"/>
    <w:rsid w:val="00E21684"/>
    <w:rsid w:val="00E233FC"/>
    <w:rsid w:val="00E2411A"/>
    <w:rsid w:val="00E24267"/>
    <w:rsid w:val="00E24F4C"/>
    <w:rsid w:val="00E258AF"/>
    <w:rsid w:val="00E25A16"/>
    <w:rsid w:val="00E271B6"/>
    <w:rsid w:val="00E27D6A"/>
    <w:rsid w:val="00E3165B"/>
    <w:rsid w:val="00E3171C"/>
    <w:rsid w:val="00E32311"/>
    <w:rsid w:val="00E33985"/>
    <w:rsid w:val="00E3400C"/>
    <w:rsid w:val="00E3461B"/>
    <w:rsid w:val="00E34786"/>
    <w:rsid w:val="00E34CBE"/>
    <w:rsid w:val="00E3538F"/>
    <w:rsid w:val="00E364D6"/>
    <w:rsid w:val="00E36B23"/>
    <w:rsid w:val="00E414A8"/>
    <w:rsid w:val="00E42342"/>
    <w:rsid w:val="00E426DF"/>
    <w:rsid w:val="00E43044"/>
    <w:rsid w:val="00E437B9"/>
    <w:rsid w:val="00E43EDD"/>
    <w:rsid w:val="00E43F21"/>
    <w:rsid w:val="00E43FD8"/>
    <w:rsid w:val="00E44123"/>
    <w:rsid w:val="00E44CF9"/>
    <w:rsid w:val="00E4568B"/>
    <w:rsid w:val="00E46D06"/>
    <w:rsid w:val="00E47473"/>
    <w:rsid w:val="00E47895"/>
    <w:rsid w:val="00E50BBB"/>
    <w:rsid w:val="00E5131A"/>
    <w:rsid w:val="00E52EBC"/>
    <w:rsid w:val="00E532F5"/>
    <w:rsid w:val="00E53B81"/>
    <w:rsid w:val="00E53F8E"/>
    <w:rsid w:val="00E54432"/>
    <w:rsid w:val="00E55BE8"/>
    <w:rsid w:val="00E568E4"/>
    <w:rsid w:val="00E569E3"/>
    <w:rsid w:val="00E61C45"/>
    <w:rsid w:val="00E61F9F"/>
    <w:rsid w:val="00E62541"/>
    <w:rsid w:val="00E62616"/>
    <w:rsid w:val="00E64CCC"/>
    <w:rsid w:val="00E64E45"/>
    <w:rsid w:val="00E6578E"/>
    <w:rsid w:val="00E65A62"/>
    <w:rsid w:val="00E65F96"/>
    <w:rsid w:val="00E66807"/>
    <w:rsid w:val="00E700B5"/>
    <w:rsid w:val="00E701F6"/>
    <w:rsid w:val="00E715AE"/>
    <w:rsid w:val="00E71613"/>
    <w:rsid w:val="00E71CC7"/>
    <w:rsid w:val="00E71D08"/>
    <w:rsid w:val="00E73E52"/>
    <w:rsid w:val="00E746A3"/>
    <w:rsid w:val="00E74C51"/>
    <w:rsid w:val="00E76679"/>
    <w:rsid w:val="00E769EE"/>
    <w:rsid w:val="00E777B2"/>
    <w:rsid w:val="00E80822"/>
    <w:rsid w:val="00E8158B"/>
    <w:rsid w:val="00E81893"/>
    <w:rsid w:val="00E8249E"/>
    <w:rsid w:val="00E83CAF"/>
    <w:rsid w:val="00E84E1B"/>
    <w:rsid w:val="00E8519E"/>
    <w:rsid w:val="00E870B5"/>
    <w:rsid w:val="00E87386"/>
    <w:rsid w:val="00E90482"/>
    <w:rsid w:val="00E90A94"/>
    <w:rsid w:val="00E91432"/>
    <w:rsid w:val="00E91E63"/>
    <w:rsid w:val="00E92305"/>
    <w:rsid w:val="00E940BF"/>
    <w:rsid w:val="00E94187"/>
    <w:rsid w:val="00E95394"/>
    <w:rsid w:val="00E96361"/>
    <w:rsid w:val="00E96729"/>
    <w:rsid w:val="00E970FB"/>
    <w:rsid w:val="00EA03F8"/>
    <w:rsid w:val="00EA0F95"/>
    <w:rsid w:val="00EA13B9"/>
    <w:rsid w:val="00EA181C"/>
    <w:rsid w:val="00EA2208"/>
    <w:rsid w:val="00EA2461"/>
    <w:rsid w:val="00EA25AD"/>
    <w:rsid w:val="00EA2867"/>
    <w:rsid w:val="00EA3EE9"/>
    <w:rsid w:val="00EA54CC"/>
    <w:rsid w:val="00EA58A7"/>
    <w:rsid w:val="00EA58EA"/>
    <w:rsid w:val="00EA5CB0"/>
    <w:rsid w:val="00EA605D"/>
    <w:rsid w:val="00EA7C3F"/>
    <w:rsid w:val="00EB0B07"/>
    <w:rsid w:val="00EB0DAB"/>
    <w:rsid w:val="00EB0E35"/>
    <w:rsid w:val="00EB0F2B"/>
    <w:rsid w:val="00EB1C90"/>
    <w:rsid w:val="00EB23B3"/>
    <w:rsid w:val="00EB2507"/>
    <w:rsid w:val="00EB25F7"/>
    <w:rsid w:val="00EB2B08"/>
    <w:rsid w:val="00EB43AA"/>
    <w:rsid w:val="00EB5375"/>
    <w:rsid w:val="00EB65D4"/>
    <w:rsid w:val="00EB707A"/>
    <w:rsid w:val="00EC01D2"/>
    <w:rsid w:val="00EC0200"/>
    <w:rsid w:val="00EC0756"/>
    <w:rsid w:val="00EC13C8"/>
    <w:rsid w:val="00EC157C"/>
    <w:rsid w:val="00EC2F00"/>
    <w:rsid w:val="00EC3CDA"/>
    <w:rsid w:val="00EC4372"/>
    <w:rsid w:val="00EC4F26"/>
    <w:rsid w:val="00EC73D6"/>
    <w:rsid w:val="00EC7A5D"/>
    <w:rsid w:val="00ED1C9E"/>
    <w:rsid w:val="00ED1DBB"/>
    <w:rsid w:val="00ED31AC"/>
    <w:rsid w:val="00ED35B9"/>
    <w:rsid w:val="00ED39D7"/>
    <w:rsid w:val="00ED5178"/>
    <w:rsid w:val="00ED5205"/>
    <w:rsid w:val="00ED523B"/>
    <w:rsid w:val="00ED5351"/>
    <w:rsid w:val="00EE04DC"/>
    <w:rsid w:val="00EE074D"/>
    <w:rsid w:val="00EE0903"/>
    <w:rsid w:val="00EE1816"/>
    <w:rsid w:val="00EE2054"/>
    <w:rsid w:val="00EE2065"/>
    <w:rsid w:val="00EE221C"/>
    <w:rsid w:val="00EE22F9"/>
    <w:rsid w:val="00EE3A60"/>
    <w:rsid w:val="00EE4157"/>
    <w:rsid w:val="00EE4A01"/>
    <w:rsid w:val="00EE542C"/>
    <w:rsid w:val="00EE5A6E"/>
    <w:rsid w:val="00EE6EE7"/>
    <w:rsid w:val="00EE7C63"/>
    <w:rsid w:val="00EF19A3"/>
    <w:rsid w:val="00EF1C3F"/>
    <w:rsid w:val="00EF3220"/>
    <w:rsid w:val="00EF39BA"/>
    <w:rsid w:val="00EF4087"/>
    <w:rsid w:val="00EF46A7"/>
    <w:rsid w:val="00F0083A"/>
    <w:rsid w:val="00F01063"/>
    <w:rsid w:val="00F0282C"/>
    <w:rsid w:val="00F029CC"/>
    <w:rsid w:val="00F04B43"/>
    <w:rsid w:val="00F04D4E"/>
    <w:rsid w:val="00F04D50"/>
    <w:rsid w:val="00F04F3D"/>
    <w:rsid w:val="00F06C8D"/>
    <w:rsid w:val="00F07BEE"/>
    <w:rsid w:val="00F07D13"/>
    <w:rsid w:val="00F107DA"/>
    <w:rsid w:val="00F10BA7"/>
    <w:rsid w:val="00F10F9B"/>
    <w:rsid w:val="00F112C2"/>
    <w:rsid w:val="00F122A4"/>
    <w:rsid w:val="00F14B26"/>
    <w:rsid w:val="00F1527C"/>
    <w:rsid w:val="00F152C6"/>
    <w:rsid w:val="00F165B0"/>
    <w:rsid w:val="00F16AE0"/>
    <w:rsid w:val="00F210DA"/>
    <w:rsid w:val="00F21153"/>
    <w:rsid w:val="00F21304"/>
    <w:rsid w:val="00F21871"/>
    <w:rsid w:val="00F21A56"/>
    <w:rsid w:val="00F21BCF"/>
    <w:rsid w:val="00F22418"/>
    <w:rsid w:val="00F22479"/>
    <w:rsid w:val="00F225B7"/>
    <w:rsid w:val="00F22A69"/>
    <w:rsid w:val="00F23987"/>
    <w:rsid w:val="00F23E52"/>
    <w:rsid w:val="00F250E7"/>
    <w:rsid w:val="00F2570A"/>
    <w:rsid w:val="00F273D9"/>
    <w:rsid w:val="00F27F5E"/>
    <w:rsid w:val="00F306CF"/>
    <w:rsid w:val="00F30BDF"/>
    <w:rsid w:val="00F30C27"/>
    <w:rsid w:val="00F31EDD"/>
    <w:rsid w:val="00F32159"/>
    <w:rsid w:val="00F32731"/>
    <w:rsid w:val="00F34CAC"/>
    <w:rsid w:val="00F35715"/>
    <w:rsid w:val="00F357E8"/>
    <w:rsid w:val="00F35CD5"/>
    <w:rsid w:val="00F36256"/>
    <w:rsid w:val="00F37642"/>
    <w:rsid w:val="00F376FB"/>
    <w:rsid w:val="00F37863"/>
    <w:rsid w:val="00F37DB2"/>
    <w:rsid w:val="00F403DC"/>
    <w:rsid w:val="00F4079B"/>
    <w:rsid w:val="00F407C0"/>
    <w:rsid w:val="00F40B06"/>
    <w:rsid w:val="00F41D31"/>
    <w:rsid w:val="00F41E81"/>
    <w:rsid w:val="00F41F39"/>
    <w:rsid w:val="00F421CB"/>
    <w:rsid w:val="00F43741"/>
    <w:rsid w:val="00F445FD"/>
    <w:rsid w:val="00F44EE7"/>
    <w:rsid w:val="00F45921"/>
    <w:rsid w:val="00F479AB"/>
    <w:rsid w:val="00F47B8B"/>
    <w:rsid w:val="00F47E82"/>
    <w:rsid w:val="00F524A0"/>
    <w:rsid w:val="00F52B3A"/>
    <w:rsid w:val="00F540DC"/>
    <w:rsid w:val="00F54F42"/>
    <w:rsid w:val="00F5577B"/>
    <w:rsid w:val="00F561D5"/>
    <w:rsid w:val="00F61269"/>
    <w:rsid w:val="00F613A3"/>
    <w:rsid w:val="00F62120"/>
    <w:rsid w:val="00F62685"/>
    <w:rsid w:val="00F62DE2"/>
    <w:rsid w:val="00F62E4C"/>
    <w:rsid w:val="00F62E63"/>
    <w:rsid w:val="00F62F32"/>
    <w:rsid w:val="00F636E5"/>
    <w:rsid w:val="00F649F1"/>
    <w:rsid w:val="00F64BF0"/>
    <w:rsid w:val="00F64D95"/>
    <w:rsid w:val="00F65765"/>
    <w:rsid w:val="00F66D4F"/>
    <w:rsid w:val="00F67879"/>
    <w:rsid w:val="00F67B3B"/>
    <w:rsid w:val="00F7056D"/>
    <w:rsid w:val="00F70E75"/>
    <w:rsid w:val="00F7124E"/>
    <w:rsid w:val="00F73584"/>
    <w:rsid w:val="00F74704"/>
    <w:rsid w:val="00F7676B"/>
    <w:rsid w:val="00F76916"/>
    <w:rsid w:val="00F76DBD"/>
    <w:rsid w:val="00F778EF"/>
    <w:rsid w:val="00F816A9"/>
    <w:rsid w:val="00F81DBD"/>
    <w:rsid w:val="00F834A2"/>
    <w:rsid w:val="00F8411C"/>
    <w:rsid w:val="00F8466F"/>
    <w:rsid w:val="00F84699"/>
    <w:rsid w:val="00F847D9"/>
    <w:rsid w:val="00F8536F"/>
    <w:rsid w:val="00F85BE0"/>
    <w:rsid w:val="00F87403"/>
    <w:rsid w:val="00F8774D"/>
    <w:rsid w:val="00F879E4"/>
    <w:rsid w:val="00F87BF2"/>
    <w:rsid w:val="00F9288A"/>
    <w:rsid w:val="00F94353"/>
    <w:rsid w:val="00F94B13"/>
    <w:rsid w:val="00F95D79"/>
    <w:rsid w:val="00F969CA"/>
    <w:rsid w:val="00F96C46"/>
    <w:rsid w:val="00F97444"/>
    <w:rsid w:val="00FA064D"/>
    <w:rsid w:val="00FA160A"/>
    <w:rsid w:val="00FA4451"/>
    <w:rsid w:val="00FA65C9"/>
    <w:rsid w:val="00FA74B2"/>
    <w:rsid w:val="00FA7AB9"/>
    <w:rsid w:val="00FA7F2F"/>
    <w:rsid w:val="00FB0B23"/>
    <w:rsid w:val="00FB2905"/>
    <w:rsid w:val="00FB2EA7"/>
    <w:rsid w:val="00FB3275"/>
    <w:rsid w:val="00FB3724"/>
    <w:rsid w:val="00FB379A"/>
    <w:rsid w:val="00FB455D"/>
    <w:rsid w:val="00FB45AE"/>
    <w:rsid w:val="00FB5315"/>
    <w:rsid w:val="00FB5522"/>
    <w:rsid w:val="00FB589C"/>
    <w:rsid w:val="00FB6A40"/>
    <w:rsid w:val="00FB7E40"/>
    <w:rsid w:val="00FC0D7F"/>
    <w:rsid w:val="00FC167B"/>
    <w:rsid w:val="00FC2636"/>
    <w:rsid w:val="00FC2755"/>
    <w:rsid w:val="00FC4B11"/>
    <w:rsid w:val="00FC64B2"/>
    <w:rsid w:val="00FC676B"/>
    <w:rsid w:val="00FC694D"/>
    <w:rsid w:val="00FC7504"/>
    <w:rsid w:val="00FC7987"/>
    <w:rsid w:val="00FC7D56"/>
    <w:rsid w:val="00FD096F"/>
    <w:rsid w:val="00FD17FE"/>
    <w:rsid w:val="00FD1E46"/>
    <w:rsid w:val="00FD25AB"/>
    <w:rsid w:val="00FD28A4"/>
    <w:rsid w:val="00FD2DCE"/>
    <w:rsid w:val="00FD3D61"/>
    <w:rsid w:val="00FD591A"/>
    <w:rsid w:val="00FD6E4B"/>
    <w:rsid w:val="00FD7C5E"/>
    <w:rsid w:val="00FE006C"/>
    <w:rsid w:val="00FE1442"/>
    <w:rsid w:val="00FE172B"/>
    <w:rsid w:val="00FE1DFD"/>
    <w:rsid w:val="00FE21DB"/>
    <w:rsid w:val="00FE37C3"/>
    <w:rsid w:val="00FE41B2"/>
    <w:rsid w:val="00FE4D4D"/>
    <w:rsid w:val="00FE58BD"/>
    <w:rsid w:val="00FE592F"/>
    <w:rsid w:val="00FE5F7A"/>
    <w:rsid w:val="00FE68F4"/>
    <w:rsid w:val="00FF208C"/>
    <w:rsid w:val="00FF240F"/>
    <w:rsid w:val="00FF330B"/>
    <w:rsid w:val="00FF42B0"/>
    <w:rsid w:val="00FF482A"/>
    <w:rsid w:val="00FF4D8A"/>
    <w:rsid w:val="00FF5070"/>
    <w:rsid w:val="00FF589D"/>
    <w:rsid w:val="00FF7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A4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010B"/>
  </w:style>
  <w:style w:type="paragraph" w:styleId="Footer">
    <w:name w:val="footer"/>
    <w:basedOn w:val="Normal"/>
    <w:link w:val="FooterChar"/>
    <w:uiPriority w:val="99"/>
    <w:unhideWhenUsed/>
    <w:rsid w:val="003A01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2968</Words>
  <Characters>16920</Characters>
  <Application>Microsoft Office Word</Application>
  <DocSecurity>0</DocSecurity>
  <Lines>141</Lines>
  <Paragraphs>39</Paragraphs>
  <ScaleCrop>false</ScaleCrop>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2022-01-16T04:55:00Z</dcterms:created>
  <dcterms:modified xsi:type="dcterms:W3CDTF">2022-01-16T04:55:00Z</dcterms:modified>
</cp:coreProperties>
</file>